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8B" w:rsidRDefault="0022018B" w:rsidP="0021747E">
      <w:pPr>
        <w:rPr>
          <w:b/>
        </w:rPr>
      </w:pPr>
    </w:p>
    <w:p w:rsidR="00E870F0" w:rsidRDefault="000114C3" w:rsidP="003F07F0">
      <w:pPr>
        <w:jc w:val="center"/>
        <w:rPr>
          <w:b/>
          <w:sz w:val="32"/>
          <w:szCs w:val="32"/>
          <w:lang w:val="en-US"/>
        </w:rPr>
      </w:pPr>
      <w:r w:rsidRPr="00E870F0">
        <w:rPr>
          <w:b/>
          <w:noProof/>
          <w:sz w:val="32"/>
          <w:szCs w:val="32"/>
          <w:lang w:val="en-US"/>
        </w:rPr>
        <w:drawing>
          <wp:inline distT="0" distB="0" distL="0" distR="0" wp14:anchorId="7F3F8AEC" wp14:editId="43C17931">
            <wp:extent cx="2314007" cy="964098"/>
            <wp:effectExtent l="0" t="0" r="0" b="7620"/>
            <wp:docPr id="4" name="Εικόνα 4" descr="C:\Users\nestor\Dropbox\KATERINA\ΝΕΣΤΩΡ\ACT ON DEMENTIA\ΔΗΜΟΣ ΑΘΗΝΑΙΩΝ\Ημερίδα 26.09.2018\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stor\Dropbox\KATERINA\ΝΕΣΤΩΡ\ACT ON DEMENTIA\ΔΗΜΟΣ ΑΘΗΝΑΙΩΝ\Ημερίδα 26.09.2018\kart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36" t="7282" r="15848" b="69814"/>
                    <a:stretch/>
                  </pic:blipFill>
                  <pic:spPr bwMode="auto">
                    <a:xfrm>
                      <a:off x="0" y="0"/>
                      <a:ext cx="2389767" cy="995663"/>
                    </a:xfrm>
                    <a:prstGeom prst="rect">
                      <a:avLst/>
                    </a:prstGeom>
                    <a:noFill/>
                    <a:ln>
                      <a:noFill/>
                    </a:ln>
                    <a:extLst>
                      <a:ext uri="{53640926-AAD7-44D8-BBD7-CCE9431645EC}">
                        <a14:shadowObscured xmlns:a14="http://schemas.microsoft.com/office/drawing/2010/main"/>
                      </a:ext>
                    </a:extLst>
                  </pic:spPr>
                </pic:pic>
              </a:graphicData>
            </a:graphic>
          </wp:inline>
        </w:drawing>
      </w:r>
    </w:p>
    <w:p w:rsidR="003F07F0" w:rsidRDefault="003F07F0" w:rsidP="00343A99">
      <w:pPr>
        <w:jc w:val="center"/>
        <w:rPr>
          <w:b/>
          <w:sz w:val="32"/>
          <w:szCs w:val="32"/>
        </w:rPr>
      </w:pPr>
      <w:r>
        <w:rPr>
          <w:b/>
          <w:sz w:val="32"/>
          <w:szCs w:val="32"/>
          <w:lang w:val="en-US"/>
        </w:rPr>
        <w:t>E</w:t>
      </w:r>
      <w:proofErr w:type="spellStart"/>
      <w:r>
        <w:rPr>
          <w:b/>
          <w:sz w:val="32"/>
          <w:szCs w:val="32"/>
        </w:rPr>
        <w:t>νημερωτική</w:t>
      </w:r>
      <w:proofErr w:type="spellEnd"/>
      <w:r>
        <w:rPr>
          <w:b/>
          <w:sz w:val="32"/>
          <w:szCs w:val="32"/>
        </w:rPr>
        <w:t xml:space="preserve"> Ημερίδα Ευαισθητοποίησης για την Άνοια</w:t>
      </w:r>
    </w:p>
    <w:p w:rsidR="003F07F0" w:rsidRDefault="003F07F0" w:rsidP="00343A99">
      <w:pPr>
        <w:jc w:val="center"/>
        <w:rPr>
          <w:b/>
          <w:sz w:val="32"/>
          <w:szCs w:val="32"/>
        </w:rPr>
      </w:pPr>
      <w:r>
        <w:rPr>
          <w:b/>
          <w:sz w:val="32"/>
          <w:szCs w:val="32"/>
        </w:rPr>
        <w:t>Τετάρτη 26.09.2018</w:t>
      </w:r>
    </w:p>
    <w:p w:rsidR="003F07F0" w:rsidRDefault="003F07F0" w:rsidP="00343A99">
      <w:pPr>
        <w:jc w:val="center"/>
        <w:rPr>
          <w:b/>
          <w:sz w:val="24"/>
          <w:szCs w:val="24"/>
        </w:rPr>
      </w:pPr>
      <w:r>
        <w:rPr>
          <w:b/>
          <w:sz w:val="24"/>
          <w:szCs w:val="24"/>
        </w:rPr>
        <w:t>Πνευματικό Κέντρο Δήμου Αθηναίων, Ακαδημίας 50</w:t>
      </w:r>
    </w:p>
    <w:p w:rsidR="00343A99" w:rsidRPr="00433C60" w:rsidRDefault="003F07F0" w:rsidP="00433C60">
      <w:pPr>
        <w:jc w:val="center"/>
        <w:rPr>
          <w:b/>
          <w:color w:val="073763"/>
        </w:rPr>
      </w:pPr>
      <w:r>
        <w:rPr>
          <w:b/>
          <w:sz w:val="24"/>
          <w:szCs w:val="24"/>
        </w:rPr>
        <w:t>Αμφιθέατρο "ΑΝΤΩΝΗΣ ΤΡΙΤΣΗΣ"</w:t>
      </w:r>
    </w:p>
    <w:p w:rsidR="00343A99" w:rsidRDefault="000114C3" w:rsidP="00343A99">
      <w:pPr>
        <w:jc w:val="both"/>
        <w:rPr>
          <w:sz w:val="24"/>
          <w:szCs w:val="24"/>
        </w:rPr>
      </w:pPr>
      <w:r w:rsidRPr="00D23CF1">
        <w:rPr>
          <w:sz w:val="24"/>
          <w:szCs w:val="24"/>
        </w:rPr>
        <w:t xml:space="preserve">Στο πλαίσιο </w:t>
      </w:r>
      <w:r>
        <w:rPr>
          <w:sz w:val="24"/>
          <w:szCs w:val="24"/>
        </w:rPr>
        <w:t xml:space="preserve">της ανάπτυξης συνεργασιών για τη </w:t>
      </w:r>
      <w:r w:rsidRPr="00D23CF1">
        <w:rPr>
          <w:sz w:val="24"/>
          <w:szCs w:val="24"/>
        </w:rPr>
        <w:t>δημιουργία Φιλικών Κοινοτήτων για την Άνοια</w:t>
      </w:r>
      <w:r>
        <w:rPr>
          <w:sz w:val="24"/>
          <w:szCs w:val="24"/>
        </w:rPr>
        <w:t xml:space="preserve">, </w:t>
      </w:r>
      <w:r w:rsidRPr="00D23CF1">
        <w:rPr>
          <w:b/>
          <w:sz w:val="24"/>
          <w:szCs w:val="24"/>
        </w:rPr>
        <w:t>την Τετάρτη 26 Σεπτεμβρίου 2018</w:t>
      </w:r>
      <w:r w:rsidRPr="00D23CF1">
        <w:rPr>
          <w:sz w:val="24"/>
          <w:szCs w:val="24"/>
        </w:rPr>
        <w:t xml:space="preserve">, </w:t>
      </w:r>
      <w:r w:rsidRPr="008B4B91">
        <w:rPr>
          <w:b/>
          <w:sz w:val="24"/>
          <w:szCs w:val="24"/>
        </w:rPr>
        <w:t xml:space="preserve">η </w:t>
      </w:r>
      <w:proofErr w:type="spellStart"/>
      <w:r w:rsidRPr="008B4B91">
        <w:rPr>
          <w:b/>
          <w:sz w:val="24"/>
          <w:szCs w:val="24"/>
        </w:rPr>
        <w:t>Ψυχογηριατρική</w:t>
      </w:r>
      <w:proofErr w:type="spellEnd"/>
      <w:r w:rsidRPr="008B4B91">
        <w:rPr>
          <w:b/>
          <w:sz w:val="24"/>
          <w:szCs w:val="24"/>
        </w:rPr>
        <w:t xml:space="preserve"> Εταιρεία «Ο Νέστωρ» σε συνεργασία με τη Διεύθυνση Κοινωνικής Αλληλεγγύης και Υγείας του Δήμου Αθηναίων και την Ελληνική Γεροντολογική και Γηριατρική Εταιρεία, διοργανώνουν</w:t>
      </w:r>
      <w:r w:rsidRPr="00D23CF1">
        <w:rPr>
          <w:sz w:val="24"/>
          <w:szCs w:val="24"/>
        </w:rPr>
        <w:t xml:space="preserve"> </w:t>
      </w:r>
      <w:r w:rsidRPr="00D23CF1">
        <w:rPr>
          <w:b/>
          <w:sz w:val="24"/>
          <w:szCs w:val="24"/>
        </w:rPr>
        <w:t>Ενημερωτική Ημερίδα Ευαισθητοποίησης για την Άνοια</w:t>
      </w:r>
      <w:r w:rsidRPr="00D23CF1">
        <w:rPr>
          <w:sz w:val="24"/>
          <w:szCs w:val="24"/>
        </w:rPr>
        <w:t>.</w:t>
      </w:r>
      <w:r>
        <w:rPr>
          <w:sz w:val="24"/>
          <w:szCs w:val="24"/>
        </w:rPr>
        <w:t xml:space="preserve"> </w:t>
      </w:r>
      <w:r w:rsidR="00343A99" w:rsidRPr="00343A99">
        <w:rPr>
          <w:sz w:val="24"/>
          <w:szCs w:val="24"/>
        </w:rPr>
        <w:t xml:space="preserve">Η εκδήλωση θα πραγματοποιηθεί στο Αμφιθέατρο </w:t>
      </w:r>
      <w:r w:rsidR="00343A99">
        <w:rPr>
          <w:sz w:val="24"/>
          <w:szCs w:val="24"/>
        </w:rPr>
        <w:t>«</w:t>
      </w:r>
      <w:r w:rsidR="00343A99" w:rsidRPr="00343A99">
        <w:rPr>
          <w:sz w:val="24"/>
          <w:szCs w:val="24"/>
        </w:rPr>
        <w:t>Αντώνη</w:t>
      </w:r>
      <w:r w:rsidR="00343A99">
        <w:rPr>
          <w:sz w:val="24"/>
          <w:szCs w:val="24"/>
        </w:rPr>
        <w:t>ς</w:t>
      </w:r>
      <w:r w:rsidR="00343A99" w:rsidRPr="00343A99">
        <w:rPr>
          <w:sz w:val="24"/>
          <w:szCs w:val="24"/>
        </w:rPr>
        <w:t xml:space="preserve"> Τρίτση</w:t>
      </w:r>
      <w:r w:rsidR="00343A99">
        <w:rPr>
          <w:sz w:val="24"/>
          <w:szCs w:val="24"/>
        </w:rPr>
        <w:t>ς»</w:t>
      </w:r>
      <w:r w:rsidR="00343A99" w:rsidRPr="00343A99">
        <w:rPr>
          <w:sz w:val="24"/>
          <w:szCs w:val="24"/>
        </w:rPr>
        <w:t xml:space="preserve"> του Πνευματικού Κέντρου του Δήμου Αθηναίων (Ακαδημίας 50, Αθήνα</w:t>
      </w:r>
      <w:r w:rsidR="00343A99">
        <w:rPr>
          <w:sz w:val="24"/>
          <w:szCs w:val="24"/>
        </w:rPr>
        <w:t>, ΄</w:t>
      </w:r>
      <w:proofErr w:type="spellStart"/>
      <w:r w:rsidR="00343A99">
        <w:rPr>
          <w:sz w:val="24"/>
          <w:szCs w:val="24"/>
        </w:rPr>
        <w:t>Ωρες</w:t>
      </w:r>
      <w:proofErr w:type="spellEnd"/>
      <w:r w:rsidR="00343A99">
        <w:rPr>
          <w:sz w:val="24"/>
          <w:szCs w:val="24"/>
        </w:rPr>
        <w:t>: 10:00 π.μ. – 13:3</w:t>
      </w:r>
      <w:r w:rsidR="00343A99" w:rsidRPr="00343A99">
        <w:rPr>
          <w:sz w:val="24"/>
          <w:szCs w:val="24"/>
        </w:rPr>
        <w:t xml:space="preserve">0 μ.μ.). </w:t>
      </w:r>
    </w:p>
    <w:p w:rsidR="000114C3" w:rsidRPr="000114C3" w:rsidRDefault="000114C3" w:rsidP="000114C3">
      <w:pPr>
        <w:jc w:val="both"/>
        <w:rPr>
          <w:sz w:val="24"/>
          <w:szCs w:val="24"/>
        </w:rPr>
      </w:pPr>
      <w:r w:rsidRPr="000114C3">
        <w:rPr>
          <w:sz w:val="24"/>
          <w:szCs w:val="24"/>
        </w:rPr>
        <w:t>Στη συγκεκριμένη Ημερίδα Ευαισθητοποίησης διακεκριμένοι επιστήμονες με ειδίκευση στην άνοια θα ενημερώσουν το κοινό αναφορικά με τα συμπτώματα και τις μεθόδους πρόληψης και διαχείρισης της ασθένειας</w:t>
      </w:r>
      <w:r w:rsidR="00433C60">
        <w:rPr>
          <w:sz w:val="24"/>
          <w:szCs w:val="24"/>
        </w:rPr>
        <w:t xml:space="preserve">. Επίσης, εκπρόσωποι των Δήμων Αθηναίων, Βριλησσίων, Βύρωνα και Κορυδαλλού θα μιλήσουν για τη </w:t>
      </w:r>
      <w:r w:rsidRPr="000114C3">
        <w:rPr>
          <w:sz w:val="24"/>
          <w:szCs w:val="24"/>
        </w:rPr>
        <w:t xml:space="preserve">σημασία της δημιουργίας φιλικών κοινοτήτων για την άνοια </w:t>
      </w:r>
      <w:r w:rsidR="00433C60">
        <w:rPr>
          <w:sz w:val="24"/>
          <w:szCs w:val="24"/>
        </w:rPr>
        <w:t xml:space="preserve">σε κάθε δήμο και θα παρουσιάσουν τις δράσεις που έχουν αναλάβει σε αυτό το πλαίσιο. </w:t>
      </w:r>
    </w:p>
    <w:p w:rsidR="000114C3" w:rsidRDefault="000114C3" w:rsidP="000114C3">
      <w:pPr>
        <w:jc w:val="both"/>
        <w:rPr>
          <w:b/>
          <w:sz w:val="24"/>
          <w:szCs w:val="24"/>
        </w:rPr>
      </w:pPr>
      <w:r>
        <w:rPr>
          <w:sz w:val="24"/>
          <w:szCs w:val="24"/>
        </w:rPr>
        <w:t xml:space="preserve">Η Ημερίδα </w:t>
      </w:r>
      <w:r w:rsidR="00433C60">
        <w:rPr>
          <w:sz w:val="24"/>
          <w:szCs w:val="24"/>
        </w:rPr>
        <w:t xml:space="preserve">αποτελεί μέρος των </w:t>
      </w:r>
      <w:r>
        <w:rPr>
          <w:sz w:val="24"/>
          <w:szCs w:val="24"/>
        </w:rPr>
        <w:t xml:space="preserve">δράσεων ευαισθητοποίησης για τη νόσο </w:t>
      </w:r>
      <w:proofErr w:type="spellStart"/>
      <w:r>
        <w:rPr>
          <w:sz w:val="24"/>
          <w:szCs w:val="24"/>
          <w:lang w:val="en-US"/>
        </w:rPr>
        <w:t>Azheimer</w:t>
      </w:r>
      <w:proofErr w:type="spellEnd"/>
      <w:r w:rsidRPr="00343A99">
        <w:rPr>
          <w:sz w:val="24"/>
          <w:szCs w:val="24"/>
        </w:rPr>
        <w:t xml:space="preserve"> </w:t>
      </w:r>
      <w:r>
        <w:rPr>
          <w:sz w:val="24"/>
          <w:szCs w:val="24"/>
        </w:rPr>
        <w:t xml:space="preserve">κατά τη διάρκεια του Σεπτεμβρίου που διοργανώνονται με αφορμή την Παγκόσμια Ημέρα </w:t>
      </w:r>
      <w:r>
        <w:rPr>
          <w:sz w:val="24"/>
          <w:szCs w:val="24"/>
          <w:lang w:val="en-US"/>
        </w:rPr>
        <w:t>Alzheimer</w:t>
      </w:r>
      <w:r w:rsidR="00433C60">
        <w:rPr>
          <w:sz w:val="24"/>
          <w:szCs w:val="24"/>
        </w:rPr>
        <w:t xml:space="preserve"> (</w:t>
      </w:r>
      <w:r w:rsidRPr="00343A99">
        <w:rPr>
          <w:sz w:val="24"/>
          <w:szCs w:val="24"/>
        </w:rPr>
        <w:t>21</w:t>
      </w:r>
      <w:r w:rsidRPr="00343A99">
        <w:rPr>
          <w:sz w:val="24"/>
          <w:szCs w:val="24"/>
          <w:vertAlign w:val="superscript"/>
        </w:rPr>
        <w:t>η</w:t>
      </w:r>
      <w:r>
        <w:rPr>
          <w:sz w:val="24"/>
          <w:szCs w:val="24"/>
        </w:rPr>
        <w:t xml:space="preserve"> Σεπτεμβρίου</w:t>
      </w:r>
      <w:r w:rsidR="00433C60">
        <w:rPr>
          <w:sz w:val="24"/>
          <w:szCs w:val="24"/>
        </w:rPr>
        <w:t>)</w:t>
      </w:r>
      <w:r>
        <w:rPr>
          <w:sz w:val="24"/>
          <w:szCs w:val="24"/>
        </w:rPr>
        <w:t>.</w:t>
      </w:r>
      <w:r w:rsidRPr="000114C3">
        <w:rPr>
          <w:sz w:val="24"/>
          <w:szCs w:val="24"/>
        </w:rPr>
        <w:t xml:space="preserve"> </w:t>
      </w:r>
      <w:r>
        <w:rPr>
          <w:sz w:val="24"/>
          <w:szCs w:val="24"/>
        </w:rPr>
        <w:t>Φ</w:t>
      </w:r>
      <w:r w:rsidRPr="00D23CF1">
        <w:rPr>
          <w:sz w:val="24"/>
          <w:szCs w:val="24"/>
        </w:rPr>
        <w:t>έτος</w:t>
      </w:r>
      <w:r w:rsidR="00433C60">
        <w:rPr>
          <w:sz w:val="24"/>
          <w:szCs w:val="24"/>
        </w:rPr>
        <w:t>,</w:t>
      </w:r>
      <w:r w:rsidRPr="00D23CF1">
        <w:rPr>
          <w:sz w:val="24"/>
          <w:szCs w:val="24"/>
        </w:rPr>
        <w:t xml:space="preserve"> η </w:t>
      </w:r>
      <w:proofErr w:type="spellStart"/>
      <w:r w:rsidRPr="00D23CF1">
        <w:rPr>
          <w:sz w:val="24"/>
          <w:szCs w:val="24"/>
        </w:rPr>
        <w:t>Ψυχογηριατρική</w:t>
      </w:r>
      <w:proofErr w:type="spellEnd"/>
      <w:r w:rsidRPr="00D23CF1">
        <w:rPr>
          <w:sz w:val="24"/>
          <w:szCs w:val="24"/>
        </w:rPr>
        <w:t xml:space="preserve"> Εταιρεία «Ο  </w:t>
      </w:r>
      <w:r>
        <w:rPr>
          <w:sz w:val="24"/>
          <w:szCs w:val="24"/>
        </w:rPr>
        <w:t xml:space="preserve">Νέστωρ» και άλλοι φορείς που προσφέρουν υπηρεσίες για τη νόσο </w:t>
      </w:r>
      <w:proofErr w:type="spellStart"/>
      <w:r>
        <w:rPr>
          <w:sz w:val="24"/>
          <w:szCs w:val="24"/>
        </w:rPr>
        <w:t>Alzheimer</w:t>
      </w:r>
      <w:proofErr w:type="spellEnd"/>
      <w:r w:rsidRPr="0050291D">
        <w:rPr>
          <w:sz w:val="24"/>
          <w:szCs w:val="24"/>
        </w:rPr>
        <w:t xml:space="preserve">, </w:t>
      </w:r>
      <w:r>
        <w:rPr>
          <w:sz w:val="24"/>
          <w:szCs w:val="24"/>
        </w:rPr>
        <w:t xml:space="preserve">επικεντρώνουν τις </w:t>
      </w:r>
      <w:r>
        <w:rPr>
          <w:b/>
          <w:sz w:val="24"/>
          <w:szCs w:val="24"/>
        </w:rPr>
        <w:t xml:space="preserve">δράσεις </w:t>
      </w:r>
      <w:r w:rsidRPr="00D23CF1">
        <w:rPr>
          <w:b/>
          <w:sz w:val="24"/>
          <w:szCs w:val="24"/>
        </w:rPr>
        <w:t xml:space="preserve">ενημέρωσης και ευαισθητοποίησης </w:t>
      </w:r>
      <w:r>
        <w:rPr>
          <w:b/>
          <w:sz w:val="24"/>
          <w:szCs w:val="24"/>
        </w:rPr>
        <w:t xml:space="preserve">του πληθυσμού </w:t>
      </w:r>
      <w:r w:rsidRPr="00D23CF1">
        <w:rPr>
          <w:b/>
          <w:sz w:val="24"/>
          <w:szCs w:val="24"/>
        </w:rPr>
        <w:t xml:space="preserve">αναφορικά με τη νόσο </w:t>
      </w:r>
      <w:proofErr w:type="spellStart"/>
      <w:r w:rsidRPr="00D23CF1">
        <w:rPr>
          <w:b/>
          <w:sz w:val="24"/>
          <w:szCs w:val="24"/>
        </w:rPr>
        <w:t>Alzheimer</w:t>
      </w:r>
      <w:proofErr w:type="spellEnd"/>
      <w:r w:rsidRPr="00D23CF1">
        <w:rPr>
          <w:b/>
          <w:sz w:val="24"/>
          <w:szCs w:val="24"/>
        </w:rPr>
        <w:t xml:space="preserve"> στην προαγωγή της δημιουργίας Φιλικών Κοινοτήτων για την Άνοια</w:t>
      </w:r>
      <w:r w:rsidRPr="00D23CF1">
        <w:rPr>
          <w:sz w:val="24"/>
          <w:szCs w:val="24"/>
        </w:rPr>
        <w:t>,</w:t>
      </w:r>
      <w:r w:rsidRPr="009F4C6D">
        <w:rPr>
          <w:b/>
          <w:sz w:val="24"/>
          <w:szCs w:val="24"/>
        </w:rPr>
        <w:t xml:space="preserve"> δηλαδή κοινοτήτων οι οποίες δίνουν τη δυνατότητα στους ασθενείς με άνοια και τους φροντιστές τους να συμμετέχουν, να εισακούονται και να απολαμβάνουν μια αξιοπρεπή και ανεξάρτητη διαβίωση, χωρίς στίγμα.</w:t>
      </w:r>
    </w:p>
    <w:p w:rsidR="00433C60" w:rsidRPr="00433C60" w:rsidRDefault="00433C60" w:rsidP="00433C60">
      <w:pPr>
        <w:spacing w:line="259" w:lineRule="auto"/>
        <w:jc w:val="both"/>
        <w:rPr>
          <w:rFonts w:cstheme="minorHAnsi"/>
          <w:b/>
          <w:sz w:val="24"/>
          <w:szCs w:val="24"/>
        </w:rPr>
      </w:pPr>
      <w:r w:rsidRPr="00433C60">
        <w:rPr>
          <w:b/>
          <w:sz w:val="24"/>
          <w:szCs w:val="24"/>
        </w:rPr>
        <w:t xml:space="preserve">Η νόσος </w:t>
      </w:r>
      <w:r w:rsidRPr="00433C60">
        <w:rPr>
          <w:b/>
          <w:sz w:val="24"/>
          <w:szCs w:val="24"/>
          <w:lang w:val="en-US"/>
        </w:rPr>
        <w:t>Alzheimer</w:t>
      </w:r>
      <w:r w:rsidRPr="00433C60">
        <w:rPr>
          <w:b/>
          <w:sz w:val="24"/>
          <w:szCs w:val="24"/>
        </w:rPr>
        <w:t xml:space="preserve"> είναι η συνηθέστερη μορφή άνοιας και η κύρια αιτία </w:t>
      </w:r>
      <w:r w:rsidRPr="00433C60">
        <w:rPr>
          <w:rFonts w:cstheme="minorHAnsi"/>
          <w:b/>
          <w:sz w:val="24"/>
          <w:szCs w:val="24"/>
        </w:rPr>
        <w:t>αναπηρίας στην Τρίτη Ηλικία. Μόνο στην Ελλάδα υπολογίζεται πως υπάρχουν περίπου 200.000 ασθενείς με άνοια, ενώ παγκοσμίως ο αριθμός των ασθενών ανέρχεται σε 50 εκατομμύρια.</w:t>
      </w:r>
    </w:p>
    <w:p w:rsidR="00433C60" w:rsidRPr="00433C60" w:rsidRDefault="00433C60" w:rsidP="00433C60">
      <w:pPr>
        <w:spacing w:line="259" w:lineRule="auto"/>
        <w:jc w:val="both"/>
        <w:rPr>
          <w:rFonts w:cstheme="minorHAnsi"/>
          <w:b/>
          <w:sz w:val="24"/>
          <w:szCs w:val="24"/>
        </w:rPr>
      </w:pPr>
      <w:r w:rsidRPr="00433C60">
        <w:rPr>
          <w:rFonts w:cstheme="minorHAnsi"/>
          <w:b/>
          <w:sz w:val="24"/>
          <w:szCs w:val="24"/>
        </w:rPr>
        <w:lastRenderedPageBreak/>
        <w:t>Η άνοια είναι μια από τις μεγαλύτερες ιατρικές και κοινωνικές προκλήσεις στην εποχή μας, καθώς ο αριθμός ασθενών προβλέπεται να τριπλασιαστεί μέχρι το 2050 – κυρίως λόγω της αύξησης της μέσης επιβίωσης- προσδίδοντας ακόμη μεγαλύτερες διαστάσεις στο πρόβλημα.</w:t>
      </w:r>
    </w:p>
    <w:p w:rsidR="00433C60" w:rsidRDefault="00433C60" w:rsidP="00433C60">
      <w:pPr>
        <w:spacing w:line="259" w:lineRule="auto"/>
        <w:jc w:val="both"/>
        <w:rPr>
          <w:sz w:val="24"/>
          <w:szCs w:val="24"/>
        </w:rPr>
      </w:pPr>
      <w:r w:rsidRPr="00433C60">
        <w:rPr>
          <w:sz w:val="24"/>
          <w:szCs w:val="24"/>
        </w:rPr>
        <w:t xml:space="preserve">Για τους ασθενείς που ζουν με τη νόσο </w:t>
      </w:r>
      <w:r w:rsidRPr="00433C60">
        <w:rPr>
          <w:sz w:val="24"/>
          <w:szCs w:val="24"/>
          <w:lang w:val="en-US"/>
        </w:rPr>
        <w:t>Alzheimer</w:t>
      </w:r>
      <w:r w:rsidRPr="00433C60">
        <w:rPr>
          <w:sz w:val="24"/>
          <w:szCs w:val="24"/>
        </w:rPr>
        <w:t xml:space="preserve"> και τους φροντιστές τους η καθημερινότητα είναι γεμάτη προκλήσεις και δυσκολίες που συχνά γίνονται ιδιαίτερα πιεστικές. Η ενημέρωση και η ευαισθητοποίηση αναφορικά με την άνοια μπορούν να βελτιώσουν την ποιότητα της ζωής των ασθενών με νόσο </w:t>
      </w:r>
      <w:r w:rsidRPr="00433C60">
        <w:rPr>
          <w:sz w:val="24"/>
          <w:szCs w:val="24"/>
          <w:lang w:val="en-US"/>
        </w:rPr>
        <w:t>Alzheimer</w:t>
      </w:r>
      <w:r w:rsidRPr="00433C60">
        <w:rPr>
          <w:sz w:val="24"/>
          <w:szCs w:val="24"/>
        </w:rPr>
        <w:t xml:space="preserve"> και των φροντιστών τους, και να προσφέρουν ανακούφιση σε χιλιάδες οικογένειες.</w:t>
      </w:r>
    </w:p>
    <w:p w:rsidR="00433C60" w:rsidRPr="00277B69" w:rsidRDefault="00433C60" w:rsidP="00277B69">
      <w:pPr>
        <w:spacing w:line="259" w:lineRule="auto"/>
        <w:jc w:val="both"/>
        <w:rPr>
          <w:rFonts w:cstheme="minorHAnsi"/>
          <w:b/>
          <w:sz w:val="24"/>
          <w:szCs w:val="24"/>
        </w:rPr>
      </w:pPr>
      <w:r>
        <w:rPr>
          <w:rFonts w:cstheme="minorHAnsi"/>
          <w:b/>
          <w:sz w:val="24"/>
          <w:szCs w:val="24"/>
        </w:rPr>
        <w:t>Είσοδος ελεύθερη για το κοινό.</w:t>
      </w:r>
    </w:p>
    <w:p w:rsidR="00277B69" w:rsidRDefault="008B36C7" w:rsidP="008B36C7">
      <w:pPr>
        <w:spacing w:after="0" w:line="240" w:lineRule="auto"/>
        <w:jc w:val="both"/>
        <w:rPr>
          <w:rFonts w:ascii="Calibri" w:eastAsia="Times New Roman" w:hAnsi="Calibri" w:cs="Calibri"/>
          <w:b/>
          <w:bCs/>
          <w:i/>
          <w:color w:val="222222"/>
          <w:sz w:val="24"/>
          <w:szCs w:val="24"/>
          <w:shd w:val="clear" w:color="auto" w:fill="FFFFFF"/>
        </w:rPr>
      </w:pPr>
      <w:r w:rsidRPr="008B36C7">
        <w:rPr>
          <w:rFonts w:ascii="Calibri" w:eastAsia="Times New Roman" w:hAnsi="Calibri" w:cs="Calibri"/>
          <w:b/>
          <w:bCs/>
          <w:i/>
          <w:color w:val="222222"/>
          <w:sz w:val="24"/>
          <w:szCs w:val="24"/>
          <w:shd w:val="clear" w:color="auto" w:fill="FFFFFF"/>
        </w:rPr>
        <w:t xml:space="preserve">Η Ημερίδα διοργανώνεται από τη Διεύθυνση Κοινωνικής Αλληλεγγύης και Υγείας του Δήμου Αθηναίων, την </w:t>
      </w:r>
      <w:proofErr w:type="spellStart"/>
      <w:r w:rsidRPr="008B36C7">
        <w:rPr>
          <w:rFonts w:ascii="Calibri" w:eastAsia="Times New Roman" w:hAnsi="Calibri" w:cs="Calibri"/>
          <w:b/>
          <w:bCs/>
          <w:i/>
          <w:color w:val="222222"/>
          <w:sz w:val="24"/>
          <w:szCs w:val="24"/>
          <w:shd w:val="clear" w:color="auto" w:fill="FFFFFF"/>
        </w:rPr>
        <w:t>Ψυχογηριατρική</w:t>
      </w:r>
      <w:proofErr w:type="spellEnd"/>
      <w:r w:rsidRPr="008B36C7">
        <w:rPr>
          <w:rFonts w:ascii="Calibri" w:eastAsia="Times New Roman" w:hAnsi="Calibri" w:cs="Calibri"/>
          <w:b/>
          <w:bCs/>
          <w:i/>
          <w:color w:val="222222"/>
          <w:sz w:val="24"/>
          <w:szCs w:val="24"/>
          <w:shd w:val="clear" w:color="auto" w:fill="FFFFFF"/>
        </w:rPr>
        <w:t xml:space="preserve"> Εταιρεία «Ο Νέστωρ» και την Ελληνική Γεροντολογική και Γηριατρική  Εταιρεία (Ε.Γ.Γ.Ε.), σε συνεργασία  με τη Διεύθυνση Ψυχικής Υγείας του Υπουργείου Υγείας, της Α’ Ψυχιατρικής Κλινικής ΕΚΠΑ και του Κέντρου Μελετών Υπηρεσιών Υγείας ΕΚΠΑ, </w:t>
      </w:r>
      <w:r w:rsidR="005A0B30">
        <w:rPr>
          <w:rFonts w:ascii="Calibri" w:eastAsia="Times New Roman" w:hAnsi="Calibri" w:cs="Calibri"/>
          <w:b/>
          <w:bCs/>
          <w:i/>
          <w:color w:val="222222"/>
          <w:sz w:val="24"/>
          <w:szCs w:val="24"/>
          <w:shd w:val="clear" w:color="auto" w:fill="FFFFFF"/>
        </w:rPr>
        <w:t xml:space="preserve">και υλοποιείται στο </w:t>
      </w:r>
      <w:r w:rsidRPr="008B36C7">
        <w:rPr>
          <w:rFonts w:ascii="Calibri" w:eastAsia="Times New Roman" w:hAnsi="Calibri" w:cs="Calibri"/>
          <w:b/>
          <w:bCs/>
          <w:i/>
          <w:color w:val="222222"/>
          <w:sz w:val="24"/>
          <w:szCs w:val="24"/>
          <w:shd w:val="clear" w:color="auto" w:fill="FFFFFF"/>
        </w:rPr>
        <w:t>πλαίσιο της εφαρμογής του Ευρωπαϊκού προγ</w:t>
      </w:r>
      <w:r w:rsidR="005A0B30">
        <w:rPr>
          <w:rFonts w:ascii="Calibri" w:eastAsia="Times New Roman" w:hAnsi="Calibri" w:cs="Calibri"/>
          <w:b/>
          <w:bCs/>
          <w:i/>
          <w:color w:val="222222"/>
          <w:sz w:val="24"/>
          <w:szCs w:val="24"/>
          <w:shd w:val="clear" w:color="auto" w:fill="FFFFFF"/>
        </w:rPr>
        <w:t>ράμματος της Κοινής Δράσης για </w:t>
      </w:r>
      <w:r w:rsidRPr="008B36C7">
        <w:rPr>
          <w:rFonts w:ascii="Calibri" w:eastAsia="Times New Roman" w:hAnsi="Calibri" w:cs="Calibri"/>
          <w:b/>
          <w:bCs/>
          <w:i/>
          <w:color w:val="222222"/>
          <w:sz w:val="24"/>
          <w:szCs w:val="24"/>
          <w:shd w:val="clear" w:color="auto" w:fill="FFFFFF"/>
        </w:rPr>
        <w:t>τη δημιουργία Φιλικών Κοινοτήτων για την Άνοια.</w:t>
      </w:r>
    </w:p>
    <w:p w:rsidR="00277B69" w:rsidRPr="00277B69" w:rsidRDefault="00277B69" w:rsidP="008B36C7">
      <w:pPr>
        <w:spacing w:after="0" w:line="240" w:lineRule="auto"/>
        <w:jc w:val="both"/>
        <w:rPr>
          <w:rFonts w:ascii="Calibri" w:eastAsia="Times New Roman" w:hAnsi="Calibri" w:cs="Calibri"/>
          <w:b/>
          <w:bCs/>
          <w:i/>
          <w:color w:val="222222"/>
          <w:sz w:val="24"/>
          <w:szCs w:val="24"/>
          <w:shd w:val="clear" w:color="auto" w:fill="FFFFFF"/>
        </w:rPr>
      </w:pPr>
    </w:p>
    <w:p w:rsidR="008B36C7" w:rsidRPr="008B36C7" w:rsidRDefault="008B36C7" w:rsidP="000114C3">
      <w:pPr>
        <w:spacing w:line="259" w:lineRule="auto"/>
        <w:jc w:val="both"/>
        <w:rPr>
          <w:sz w:val="24"/>
          <w:szCs w:val="24"/>
        </w:rPr>
      </w:pPr>
      <w:r w:rsidRPr="008B36C7">
        <w:rPr>
          <w:b/>
          <w:sz w:val="24"/>
          <w:szCs w:val="24"/>
        </w:rPr>
        <w:t>Περισσότερες πληροφορίες στα τηλέφωνα:</w:t>
      </w:r>
      <w:r>
        <w:rPr>
          <w:sz w:val="24"/>
          <w:szCs w:val="24"/>
        </w:rPr>
        <w:t xml:space="preserve"> 210 82 35 050 / 210 82 35 620 (</w:t>
      </w:r>
      <w:proofErr w:type="spellStart"/>
      <w:r>
        <w:rPr>
          <w:sz w:val="24"/>
          <w:szCs w:val="24"/>
        </w:rPr>
        <w:t>Κέντρo</w:t>
      </w:r>
      <w:proofErr w:type="spellEnd"/>
      <w:r>
        <w:rPr>
          <w:sz w:val="24"/>
          <w:szCs w:val="24"/>
        </w:rPr>
        <w:t xml:space="preserve"> </w:t>
      </w:r>
      <w:r>
        <w:rPr>
          <w:sz w:val="24"/>
          <w:szCs w:val="24"/>
          <w:lang w:val="en-US"/>
        </w:rPr>
        <w:t>Alzheimer</w:t>
      </w:r>
      <w:r w:rsidRPr="008B36C7">
        <w:rPr>
          <w:sz w:val="24"/>
          <w:szCs w:val="24"/>
        </w:rPr>
        <w:t xml:space="preserve"> </w:t>
      </w:r>
      <w:proofErr w:type="spellStart"/>
      <w:r>
        <w:rPr>
          <w:sz w:val="24"/>
          <w:szCs w:val="24"/>
        </w:rPr>
        <w:t>Ψυχογηριατρικής</w:t>
      </w:r>
      <w:proofErr w:type="spellEnd"/>
      <w:r>
        <w:rPr>
          <w:sz w:val="24"/>
          <w:szCs w:val="24"/>
        </w:rPr>
        <w:t xml:space="preserve"> Εταιρείας «Ο Νέστωρ»)</w:t>
      </w:r>
    </w:p>
    <w:p w:rsidR="0017025F" w:rsidRPr="00277B69" w:rsidRDefault="0017025F" w:rsidP="00277B69">
      <w:pPr>
        <w:jc w:val="both"/>
        <w:rPr>
          <w:rFonts w:cstheme="minorHAnsi"/>
          <w:b/>
          <w:color w:val="000000" w:themeColor="text1"/>
        </w:rPr>
      </w:pPr>
      <w:bookmarkStart w:id="0" w:name="_GoBack"/>
      <w:bookmarkEnd w:id="0"/>
    </w:p>
    <w:sectPr w:rsidR="0017025F" w:rsidRPr="00277B69" w:rsidSect="00545E47">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9B" w:rsidRDefault="00944A9B" w:rsidP="0022018B">
      <w:pPr>
        <w:spacing w:after="0" w:line="240" w:lineRule="auto"/>
      </w:pPr>
      <w:r>
        <w:separator/>
      </w:r>
    </w:p>
  </w:endnote>
  <w:endnote w:type="continuationSeparator" w:id="0">
    <w:p w:rsidR="00944A9B" w:rsidRDefault="00944A9B" w:rsidP="0022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zSans-Book">
    <w:panose1 w:val="02000603040000020003"/>
    <w:charset w:val="00"/>
    <w:family w:val="auto"/>
    <w:pitch w:val="variable"/>
    <w:sig w:usb0="A00002AF" w:usb1="5000204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40" w:rsidRDefault="00C73B40" w:rsidP="00545E47">
    <w:pPr>
      <w:pStyle w:val="a4"/>
      <w:jc w:val="center"/>
      <w:rPr>
        <w:rFonts w:ascii="LuzSans-Book" w:hAnsi="LuzSans-Book"/>
        <w:b/>
        <w:color w:val="1F4E79" w:themeColor="accent1" w:themeShade="80"/>
        <w:sz w:val="20"/>
        <w:szCs w:val="20"/>
        <w:lang w:val="el-GR"/>
      </w:rPr>
    </w:pPr>
  </w:p>
  <w:p w:rsidR="00545E47" w:rsidRPr="0022018B" w:rsidRDefault="00545E47" w:rsidP="00545E47">
    <w:pPr>
      <w:pStyle w:val="a4"/>
      <w:jc w:val="center"/>
      <w:rPr>
        <w:rFonts w:ascii="LuzSans-Book" w:hAnsi="LuzSans-Book"/>
        <w:b/>
        <w:color w:val="1F4E79" w:themeColor="accent1" w:themeShade="80"/>
        <w:sz w:val="20"/>
        <w:szCs w:val="20"/>
        <w:lang w:val="el-GR"/>
      </w:rPr>
    </w:pPr>
    <w:r w:rsidRPr="0022018B">
      <w:rPr>
        <w:rFonts w:ascii="LuzSans-Book" w:hAnsi="LuzSans-Book"/>
        <w:b/>
        <w:color w:val="1F4E79" w:themeColor="accent1" w:themeShade="80"/>
        <w:sz w:val="20"/>
        <w:szCs w:val="20"/>
        <w:lang w:val="el-GR"/>
      </w:rPr>
      <w:t>ΨΥΧΟΓΗΡΙΑΤΡΙΚΗ ΕΤΑΙΡΕΙΑ «Ο ΝΕΣΤΩΡ»</w:t>
    </w:r>
  </w:p>
  <w:p w:rsidR="00545E47" w:rsidRPr="0022018B" w:rsidRDefault="00545E47" w:rsidP="00545E47">
    <w:pPr>
      <w:pStyle w:val="a4"/>
      <w:jc w:val="center"/>
      <w:rPr>
        <w:rFonts w:ascii="LuzSans-Book" w:hAnsi="LuzSans-Book"/>
        <w:color w:val="1F4E79" w:themeColor="accent1" w:themeShade="80"/>
        <w:sz w:val="20"/>
        <w:szCs w:val="20"/>
        <w:lang w:val="el-GR"/>
      </w:rPr>
    </w:pPr>
    <w:r w:rsidRPr="0022018B">
      <w:rPr>
        <w:rFonts w:ascii="LuzSans-Book" w:hAnsi="LuzSans-Book"/>
        <w:color w:val="1F4E79" w:themeColor="accent1" w:themeShade="80"/>
        <w:sz w:val="20"/>
        <w:szCs w:val="20"/>
        <w:lang w:val="el-GR"/>
      </w:rPr>
      <w:t>Ιωάννη Δροσοπούλου 22 ΚΥΨΕΛΗ | Τ. 210 82 35 050 Φ. 210 82 35 002</w:t>
    </w:r>
  </w:p>
  <w:p w:rsidR="00545E47" w:rsidRPr="00651ECF" w:rsidRDefault="00545E47" w:rsidP="00651ECF">
    <w:pPr>
      <w:pStyle w:val="a4"/>
      <w:jc w:val="center"/>
      <w:rPr>
        <w:rFonts w:ascii="LuzSans-Book" w:hAnsi="LuzSans-Book"/>
        <w:color w:val="1F4E79" w:themeColor="accent1" w:themeShade="80"/>
        <w:sz w:val="20"/>
        <w:szCs w:val="20"/>
        <w:lang w:val="el-GR"/>
      </w:rPr>
    </w:pPr>
    <w:r w:rsidRPr="0022018B">
      <w:rPr>
        <w:rFonts w:ascii="LuzSans-Book" w:hAnsi="LuzSans-Book"/>
        <w:color w:val="1F4E79" w:themeColor="accent1" w:themeShade="80"/>
        <w:sz w:val="20"/>
        <w:szCs w:val="20"/>
        <w:lang w:val="el-GR"/>
      </w:rPr>
      <w:t xml:space="preserve">Ε. </w:t>
    </w:r>
    <w:proofErr w:type="spellStart"/>
    <w:r w:rsidRPr="001639AC">
      <w:rPr>
        <w:rFonts w:ascii="LuzSans-Book" w:hAnsi="LuzSans-Book"/>
        <w:color w:val="1F4E79" w:themeColor="accent1" w:themeShade="80"/>
        <w:sz w:val="20"/>
        <w:szCs w:val="20"/>
      </w:rPr>
      <w:t>hagg</w:t>
    </w:r>
    <w:proofErr w:type="spellEnd"/>
    <w:r w:rsidRPr="0022018B">
      <w:rPr>
        <w:rFonts w:cstheme="minorHAnsi"/>
        <w:color w:val="1F4E79" w:themeColor="accent1" w:themeShade="80"/>
        <w:sz w:val="20"/>
        <w:szCs w:val="20"/>
        <w:lang w:val="el-GR"/>
      </w:rPr>
      <w:t>@</w:t>
    </w:r>
    <w:proofErr w:type="spellStart"/>
    <w:r w:rsidRPr="001639AC">
      <w:rPr>
        <w:rFonts w:ascii="LuzSans-Book" w:hAnsi="LuzSans-Book"/>
        <w:color w:val="1F4E79" w:themeColor="accent1" w:themeShade="80"/>
        <w:sz w:val="20"/>
        <w:szCs w:val="20"/>
      </w:rPr>
      <w:t>otenet</w:t>
    </w:r>
    <w:proofErr w:type="spellEnd"/>
    <w:r w:rsidRPr="0022018B">
      <w:rPr>
        <w:rFonts w:ascii="LuzSans-Book" w:hAnsi="LuzSans-Book"/>
        <w:color w:val="1F4E79" w:themeColor="accent1" w:themeShade="80"/>
        <w:sz w:val="20"/>
        <w:szCs w:val="20"/>
        <w:lang w:val="el-GR"/>
      </w:rPr>
      <w:t>.</w:t>
    </w:r>
    <w:r w:rsidRPr="001639AC">
      <w:rPr>
        <w:rFonts w:ascii="LuzSans-Book" w:hAnsi="LuzSans-Book"/>
        <w:color w:val="1F4E79" w:themeColor="accent1" w:themeShade="80"/>
        <w:sz w:val="20"/>
        <w:szCs w:val="20"/>
      </w:rPr>
      <w:t>gr</w:t>
    </w:r>
    <w:r w:rsidRPr="0022018B">
      <w:rPr>
        <w:rFonts w:ascii="LuzSans-Book" w:hAnsi="LuzSans-Book"/>
        <w:color w:val="1F4E79" w:themeColor="accent1" w:themeShade="80"/>
        <w:sz w:val="20"/>
        <w:szCs w:val="20"/>
        <w:lang w:val="el-GR"/>
      </w:rPr>
      <w:t xml:space="preserve"> |</w:t>
    </w:r>
    <w:r w:rsidRPr="001639AC">
      <w:rPr>
        <w:rFonts w:ascii="LuzSans-Book" w:hAnsi="LuzSans-Book"/>
        <w:color w:val="1F4E79" w:themeColor="accent1" w:themeShade="80"/>
        <w:sz w:val="20"/>
        <w:szCs w:val="20"/>
      </w:rPr>
      <w:t>www</w:t>
    </w:r>
    <w:r w:rsidRPr="0022018B">
      <w:rPr>
        <w:rFonts w:ascii="LuzSans-Book" w:hAnsi="LuzSans-Book"/>
        <w:color w:val="1F4E79" w:themeColor="accent1" w:themeShade="80"/>
        <w:sz w:val="20"/>
        <w:szCs w:val="20"/>
        <w:lang w:val="el-GR"/>
      </w:rPr>
      <w:t>.</w:t>
    </w:r>
    <w:proofErr w:type="spellStart"/>
    <w:r w:rsidRPr="001639AC">
      <w:rPr>
        <w:rFonts w:ascii="LuzSans-Book" w:hAnsi="LuzSans-Book"/>
        <w:color w:val="1F4E79" w:themeColor="accent1" w:themeShade="80"/>
        <w:sz w:val="20"/>
        <w:szCs w:val="20"/>
      </w:rPr>
      <w:t>nstr</w:t>
    </w:r>
    <w:proofErr w:type="spellEnd"/>
    <w:r w:rsidRPr="0022018B">
      <w:rPr>
        <w:rFonts w:ascii="LuzSans-Book" w:hAnsi="LuzSans-Book"/>
        <w:color w:val="1F4E79" w:themeColor="accent1" w:themeShade="80"/>
        <w:sz w:val="20"/>
        <w:szCs w:val="20"/>
        <w:lang w:val="el-GR"/>
      </w:rPr>
      <w:t>.</w:t>
    </w:r>
    <w:r w:rsidRPr="001639AC">
      <w:rPr>
        <w:rFonts w:ascii="LuzSans-Book" w:hAnsi="LuzSans-Book"/>
        <w:color w:val="1F4E79" w:themeColor="accent1" w:themeShade="80"/>
        <w:sz w:val="20"/>
        <w:szCs w:val="20"/>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9B" w:rsidRDefault="00944A9B" w:rsidP="0022018B">
      <w:pPr>
        <w:spacing w:after="0" w:line="240" w:lineRule="auto"/>
      </w:pPr>
      <w:r>
        <w:separator/>
      </w:r>
    </w:p>
  </w:footnote>
  <w:footnote w:type="continuationSeparator" w:id="0">
    <w:p w:rsidR="00944A9B" w:rsidRDefault="00944A9B" w:rsidP="0022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18B" w:rsidRDefault="0022018B" w:rsidP="0022018B">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47" w:rsidRPr="000114C3" w:rsidRDefault="00545E47" w:rsidP="00545E47">
    <w:pPr>
      <w:pStyle w:val="a3"/>
      <w:jc w:val="center"/>
      <w:rPr>
        <w:lang w:val="el-GR"/>
      </w:rPr>
    </w:pPr>
    <w:r>
      <w:rPr>
        <w:noProof/>
      </w:rPr>
      <w:drawing>
        <wp:inline distT="0" distB="0" distL="0" distR="0" wp14:anchorId="7CB2A2D5">
          <wp:extent cx="1671776" cy="56634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212" cy="584786"/>
                  </a:xfrm>
                  <a:prstGeom prst="rect">
                    <a:avLst/>
                  </a:prstGeom>
                  <a:noFill/>
                </pic:spPr>
              </pic:pic>
            </a:graphicData>
          </a:graphic>
        </wp:inline>
      </w:drawing>
    </w:r>
    <w:r w:rsidR="000114C3">
      <w:rPr>
        <w:lang w:val="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02BF8"/>
    <w:multiLevelType w:val="hybridMultilevel"/>
    <w:tmpl w:val="11B4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92"/>
    <w:rsid w:val="000114C3"/>
    <w:rsid w:val="000601EF"/>
    <w:rsid w:val="0006210F"/>
    <w:rsid w:val="00080C6F"/>
    <w:rsid w:val="00081F99"/>
    <w:rsid w:val="00087E98"/>
    <w:rsid w:val="000A4FDA"/>
    <w:rsid w:val="000A57B4"/>
    <w:rsid w:val="0017025F"/>
    <w:rsid w:val="0021747E"/>
    <w:rsid w:val="0022018B"/>
    <w:rsid w:val="002412C3"/>
    <w:rsid w:val="00251064"/>
    <w:rsid w:val="00277B69"/>
    <w:rsid w:val="002846C9"/>
    <w:rsid w:val="002849CB"/>
    <w:rsid w:val="002A1BBF"/>
    <w:rsid w:val="002A1DEC"/>
    <w:rsid w:val="002F7DEE"/>
    <w:rsid w:val="00311800"/>
    <w:rsid w:val="00343A99"/>
    <w:rsid w:val="00355357"/>
    <w:rsid w:val="00386044"/>
    <w:rsid w:val="003C040C"/>
    <w:rsid w:val="003F07F0"/>
    <w:rsid w:val="00433C60"/>
    <w:rsid w:val="0045269A"/>
    <w:rsid w:val="0045674E"/>
    <w:rsid w:val="004951EE"/>
    <w:rsid w:val="004E513C"/>
    <w:rsid w:val="0050291D"/>
    <w:rsid w:val="00543B47"/>
    <w:rsid w:val="00545E47"/>
    <w:rsid w:val="00585167"/>
    <w:rsid w:val="005A0B30"/>
    <w:rsid w:val="005A310A"/>
    <w:rsid w:val="005B4A0D"/>
    <w:rsid w:val="005C09F1"/>
    <w:rsid w:val="005F0964"/>
    <w:rsid w:val="00634850"/>
    <w:rsid w:val="00651ECF"/>
    <w:rsid w:val="00735D19"/>
    <w:rsid w:val="0081415F"/>
    <w:rsid w:val="008B36C7"/>
    <w:rsid w:val="008B4B91"/>
    <w:rsid w:val="008C4048"/>
    <w:rsid w:val="00944A9B"/>
    <w:rsid w:val="009F4C6D"/>
    <w:rsid w:val="00B178C7"/>
    <w:rsid w:val="00B50F66"/>
    <w:rsid w:val="00B71692"/>
    <w:rsid w:val="00B92F51"/>
    <w:rsid w:val="00C412F6"/>
    <w:rsid w:val="00C73B40"/>
    <w:rsid w:val="00D01C9F"/>
    <w:rsid w:val="00D23CF1"/>
    <w:rsid w:val="00D46B79"/>
    <w:rsid w:val="00E870F0"/>
    <w:rsid w:val="00EB5AA8"/>
    <w:rsid w:val="00F220D5"/>
    <w:rsid w:val="00FD0B5A"/>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DD1042-8560-4DC2-9331-16D5A840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F0"/>
    <w:pPr>
      <w:spacing w:line="254"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18B"/>
    <w:pPr>
      <w:tabs>
        <w:tab w:val="center" w:pos="4680"/>
        <w:tab w:val="right" w:pos="9360"/>
      </w:tabs>
      <w:spacing w:after="0" w:line="240" w:lineRule="auto"/>
    </w:pPr>
    <w:rPr>
      <w:lang w:val="en-US"/>
    </w:rPr>
  </w:style>
  <w:style w:type="character" w:customStyle="1" w:styleId="Char">
    <w:name w:val="Κεφαλίδα Char"/>
    <w:basedOn w:val="a0"/>
    <w:link w:val="a3"/>
    <w:uiPriority w:val="99"/>
    <w:rsid w:val="0022018B"/>
  </w:style>
  <w:style w:type="paragraph" w:styleId="a4">
    <w:name w:val="footer"/>
    <w:basedOn w:val="a"/>
    <w:link w:val="Char0"/>
    <w:uiPriority w:val="99"/>
    <w:unhideWhenUsed/>
    <w:rsid w:val="0022018B"/>
    <w:pPr>
      <w:tabs>
        <w:tab w:val="center" w:pos="4680"/>
        <w:tab w:val="right" w:pos="9360"/>
      </w:tabs>
      <w:spacing w:after="0" w:line="240" w:lineRule="auto"/>
    </w:pPr>
    <w:rPr>
      <w:lang w:val="en-US"/>
    </w:rPr>
  </w:style>
  <w:style w:type="character" w:customStyle="1" w:styleId="Char0">
    <w:name w:val="Υποσέλιδο Char"/>
    <w:basedOn w:val="a0"/>
    <w:link w:val="a4"/>
    <w:uiPriority w:val="99"/>
    <w:rsid w:val="0022018B"/>
  </w:style>
  <w:style w:type="character" w:styleId="a5">
    <w:name w:val="Strong"/>
    <w:basedOn w:val="a0"/>
    <w:uiPriority w:val="22"/>
    <w:qFormat/>
    <w:rsid w:val="0021747E"/>
    <w:rPr>
      <w:b/>
      <w:bCs/>
    </w:rPr>
  </w:style>
  <w:style w:type="paragraph" w:styleId="a6">
    <w:name w:val="List Paragraph"/>
    <w:basedOn w:val="a"/>
    <w:uiPriority w:val="34"/>
    <w:qFormat/>
    <w:rsid w:val="00D23CF1"/>
    <w:pPr>
      <w:spacing w:after="200" w:line="276" w:lineRule="auto"/>
      <w:ind w:left="720"/>
      <w:contextualSpacing/>
    </w:pPr>
  </w:style>
  <w:style w:type="paragraph" w:styleId="a7">
    <w:name w:val="Balloon Text"/>
    <w:basedOn w:val="a"/>
    <w:link w:val="Char1"/>
    <w:uiPriority w:val="99"/>
    <w:semiHidden/>
    <w:unhideWhenUsed/>
    <w:rsid w:val="00FF37D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F37D9"/>
    <w:rPr>
      <w:rFonts w:ascii="Segoe UI" w:hAnsi="Segoe UI" w:cs="Segoe UI"/>
      <w:sz w:val="18"/>
      <w:szCs w:val="18"/>
    </w:rPr>
  </w:style>
  <w:style w:type="character" w:styleId="-">
    <w:name w:val="Hyperlink"/>
    <w:basedOn w:val="a0"/>
    <w:uiPriority w:val="99"/>
    <w:unhideWhenUsed/>
    <w:rsid w:val="004526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4684">
      <w:bodyDiv w:val="1"/>
      <w:marLeft w:val="0"/>
      <w:marRight w:val="0"/>
      <w:marTop w:val="0"/>
      <w:marBottom w:val="0"/>
      <w:divBdr>
        <w:top w:val="none" w:sz="0" w:space="0" w:color="auto"/>
        <w:left w:val="none" w:sz="0" w:space="0" w:color="auto"/>
        <w:bottom w:val="none" w:sz="0" w:space="0" w:color="auto"/>
        <w:right w:val="none" w:sz="0" w:space="0" w:color="auto"/>
      </w:divBdr>
    </w:div>
    <w:div w:id="16169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2256-DAE9-4EF0-BA50-437FF91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nestor</cp:lastModifiedBy>
  <cp:revision>2</cp:revision>
  <cp:lastPrinted>2018-09-05T06:56:00Z</cp:lastPrinted>
  <dcterms:created xsi:type="dcterms:W3CDTF">2018-09-12T10:50:00Z</dcterms:created>
  <dcterms:modified xsi:type="dcterms:W3CDTF">2018-09-12T10:50:00Z</dcterms:modified>
</cp:coreProperties>
</file>