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1B" w:rsidRDefault="00A0631B" w:rsidP="00A0631B">
      <w:pPr>
        <w:spacing w:after="0"/>
        <w:jc w:val="both"/>
        <w:rPr>
          <w:b/>
          <w:sz w:val="28"/>
          <w:szCs w:val="28"/>
          <w:lang w:val="en-US"/>
        </w:rPr>
      </w:pPr>
    </w:p>
    <w:p w:rsidR="00412192" w:rsidRPr="00412192" w:rsidRDefault="00412192" w:rsidP="00412192">
      <w:pPr>
        <w:spacing w:after="0"/>
        <w:jc w:val="center"/>
        <w:rPr>
          <w:b/>
          <w:sz w:val="28"/>
          <w:szCs w:val="28"/>
          <w:u w:val="single"/>
        </w:rPr>
      </w:pPr>
      <w:r w:rsidRPr="00412192">
        <w:rPr>
          <w:b/>
          <w:sz w:val="28"/>
          <w:szCs w:val="28"/>
          <w:u w:val="single"/>
        </w:rPr>
        <w:t>Δελτίο Τύπου</w:t>
      </w:r>
    </w:p>
    <w:p w:rsidR="00412192" w:rsidRDefault="00AC79F6" w:rsidP="00412192">
      <w:pPr>
        <w:spacing w:after="0"/>
        <w:jc w:val="center"/>
        <w:rPr>
          <w:b/>
          <w:sz w:val="28"/>
          <w:szCs w:val="28"/>
        </w:rPr>
      </w:pPr>
      <w:r w:rsidRPr="00A0631B">
        <w:rPr>
          <w:b/>
          <w:sz w:val="28"/>
          <w:szCs w:val="28"/>
        </w:rPr>
        <w:t>1</w:t>
      </w:r>
      <w:r w:rsidRPr="00A0631B">
        <w:rPr>
          <w:b/>
          <w:sz w:val="28"/>
          <w:szCs w:val="28"/>
          <w:vertAlign w:val="superscript"/>
        </w:rPr>
        <w:t>ο</w:t>
      </w:r>
      <w:r w:rsidRPr="00A0631B">
        <w:rPr>
          <w:b/>
          <w:sz w:val="28"/>
          <w:szCs w:val="28"/>
        </w:rPr>
        <w:t xml:space="preserve"> Πανελλήνιο Πρωτάθλημα Ποδοσφαίρου 5</w:t>
      </w:r>
      <w:r w:rsidRPr="00A0631B">
        <w:rPr>
          <w:b/>
          <w:sz w:val="28"/>
          <w:szCs w:val="28"/>
          <w:lang w:val="en-US"/>
        </w:rPr>
        <w:t>X</w:t>
      </w:r>
      <w:r w:rsidRPr="00A0631B">
        <w:rPr>
          <w:b/>
          <w:sz w:val="28"/>
          <w:szCs w:val="28"/>
        </w:rPr>
        <w:t>5</w:t>
      </w:r>
    </w:p>
    <w:p w:rsidR="00AC79F6" w:rsidRDefault="00AC79F6" w:rsidP="00412192">
      <w:pPr>
        <w:spacing w:after="0"/>
        <w:jc w:val="center"/>
        <w:rPr>
          <w:b/>
          <w:sz w:val="28"/>
          <w:szCs w:val="28"/>
        </w:rPr>
      </w:pPr>
      <w:r w:rsidRPr="00A0631B">
        <w:rPr>
          <w:b/>
          <w:sz w:val="28"/>
          <w:szCs w:val="28"/>
        </w:rPr>
        <w:t>για την Ψυχική Υγεία</w:t>
      </w:r>
    </w:p>
    <w:p w:rsidR="00F228D0" w:rsidRPr="00BD1531" w:rsidRDefault="00F228D0" w:rsidP="00412192">
      <w:pPr>
        <w:spacing w:before="100" w:beforeAutospacing="1" w:after="100" w:afterAutospacing="1" w:line="240" w:lineRule="auto"/>
        <w:jc w:val="center"/>
        <w:outlineLvl w:val="0"/>
        <w:rPr>
          <w:rFonts w:eastAsia="Times New Roman" w:cs="Times New Roman"/>
          <w:b/>
          <w:bCs/>
          <w:kern w:val="36"/>
          <w:sz w:val="24"/>
          <w:szCs w:val="24"/>
        </w:rPr>
      </w:pPr>
      <w:r w:rsidRPr="00BD1531">
        <w:rPr>
          <w:rFonts w:eastAsia="Times New Roman" w:cs="Times New Roman"/>
          <w:b/>
          <w:bCs/>
          <w:kern w:val="36"/>
          <w:sz w:val="24"/>
          <w:szCs w:val="24"/>
        </w:rPr>
        <w:t>Μπάλα για όλους</w:t>
      </w:r>
    </w:p>
    <w:p w:rsidR="003331BB" w:rsidRPr="0072607C" w:rsidRDefault="003331BB" w:rsidP="00AC79F6">
      <w:pPr>
        <w:spacing w:after="0"/>
        <w:jc w:val="both"/>
        <w:rPr>
          <w:sz w:val="24"/>
          <w:szCs w:val="24"/>
        </w:rPr>
      </w:pPr>
    </w:p>
    <w:p w:rsidR="003331BB" w:rsidRPr="007F35E9" w:rsidRDefault="000A7991" w:rsidP="00AC79F6">
      <w:pPr>
        <w:spacing w:after="0"/>
        <w:jc w:val="both"/>
        <w:rPr>
          <w:sz w:val="24"/>
          <w:szCs w:val="24"/>
        </w:rPr>
      </w:pPr>
      <w:r w:rsidRPr="007F35E9">
        <w:rPr>
          <w:sz w:val="24"/>
          <w:szCs w:val="24"/>
        </w:rPr>
        <w:t xml:space="preserve">7-22 Σεπτεμβρίου </w:t>
      </w:r>
      <w:r w:rsidR="003331BB" w:rsidRPr="007F35E9">
        <w:rPr>
          <w:sz w:val="24"/>
          <w:szCs w:val="24"/>
        </w:rPr>
        <w:t>2019</w:t>
      </w:r>
      <w:r w:rsidR="00274C5D">
        <w:rPr>
          <w:sz w:val="24"/>
          <w:szCs w:val="24"/>
        </w:rPr>
        <w:t>:</w:t>
      </w:r>
      <w:r w:rsidRPr="007F35E9">
        <w:rPr>
          <w:sz w:val="24"/>
          <w:szCs w:val="24"/>
        </w:rPr>
        <w:t xml:space="preserve"> προκριματικοί </w:t>
      </w:r>
      <w:r w:rsidR="00274C5D">
        <w:rPr>
          <w:sz w:val="24"/>
          <w:szCs w:val="24"/>
        </w:rPr>
        <w:t xml:space="preserve">περιφερειακοί </w:t>
      </w:r>
      <w:r w:rsidRPr="007F35E9">
        <w:rPr>
          <w:sz w:val="24"/>
          <w:szCs w:val="24"/>
        </w:rPr>
        <w:t xml:space="preserve">αγώνες </w:t>
      </w:r>
    </w:p>
    <w:p w:rsidR="00AC79F6" w:rsidRDefault="003331BB" w:rsidP="00AC79F6">
      <w:pPr>
        <w:spacing w:after="0"/>
        <w:jc w:val="both"/>
        <w:rPr>
          <w:sz w:val="24"/>
          <w:szCs w:val="24"/>
        </w:rPr>
      </w:pPr>
      <w:r w:rsidRPr="00621399">
        <w:rPr>
          <w:sz w:val="24"/>
          <w:szCs w:val="24"/>
        </w:rPr>
        <w:t>28-</w:t>
      </w:r>
      <w:r w:rsidR="00AC79F6" w:rsidRPr="00621399">
        <w:rPr>
          <w:sz w:val="24"/>
          <w:szCs w:val="24"/>
        </w:rPr>
        <w:t xml:space="preserve">29 </w:t>
      </w:r>
      <w:r w:rsidR="00AC79F6" w:rsidRPr="007F35E9">
        <w:rPr>
          <w:sz w:val="24"/>
          <w:szCs w:val="24"/>
        </w:rPr>
        <w:t>Σεπτεμβρίου</w:t>
      </w:r>
      <w:r w:rsidRPr="00621399">
        <w:rPr>
          <w:sz w:val="24"/>
          <w:szCs w:val="24"/>
        </w:rPr>
        <w:t xml:space="preserve"> </w:t>
      </w:r>
      <w:r w:rsidR="00274C5D">
        <w:rPr>
          <w:sz w:val="24"/>
          <w:szCs w:val="24"/>
        </w:rPr>
        <w:t>2019:</w:t>
      </w:r>
      <w:r w:rsidR="00AC79F6" w:rsidRPr="00621399">
        <w:rPr>
          <w:sz w:val="24"/>
          <w:szCs w:val="24"/>
        </w:rPr>
        <w:t xml:space="preserve"> </w:t>
      </w:r>
      <w:r w:rsidR="00274C5D">
        <w:rPr>
          <w:sz w:val="24"/>
          <w:szCs w:val="24"/>
        </w:rPr>
        <w:t xml:space="preserve">Τελική φάση, </w:t>
      </w:r>
      <w:r w:rsidR="00AC79F6" w:rsidRPr="007F35E9">
        <w:rPr>
          <w:sz w:val="24"/>
          <w:szCs w:val="24"/>
        </w:rPr>
        <w:t>Αθήνα</w:t>
      </w:r>
    </w:p>
    <w:p w:rsidR="00621399" w:rsidRPr="00412192" w:rsidRDefault="00621399" w:rsidP="000A7991">
      <w:pPr>
        <w:pBdr>
          <w:bottom w:val="single" w:sz="4" w:space="1" w:color="auto"/>
        </w:pBdr>
        <w:spacing w:after="0"/>
        <w:jc w:val="both"/>
        <w:rPr>
          <w:sz w:val="24"/>
          <w:szCs w:val="24"/>
        </w:rPr>
      </w:pPr>
    </w:p>
    <w:p w:rsidR="00621399" w:rsidRPr="0072607C" w:rsidRDefault="00621399" w:rsidP="00621399">
      <w:pPr>
        <w:pStyle w:val="Web"/>
        <w:jc w:val="both"/>
        <w:rPr>
          <w:rFonts w:asciiTheme="minorHAnsi" w:hAnsiTheme="minorHAnsi"/>
          <w:b/>
        </w:rPr>
      </w:pPr>
      <w:r w:rsidRPr="0072607C">
        <w:rPr>
          <w:rFonts w:asciiTheme="minorHAnsi" w:hAnsiTheme="minorHAnsi"/>
        </w:rPr>
        <w:t xml:space="preserve">Το 1ο Πανελλήνιο Πρωτάθλημα Ποδοσφαίρου 5X5 για την Ψυχική Υγεία διοργανώνεται από την </w:t>
      </w:r>
      <w:r w:rsidRPr="0072607C">
        <w:rPr>
          <w:rFonts w:asciiTheme="minorHAnsi" w:hAnsiTheme="minorHAnsi"/>
          <w:b/>
        </w:rPr>
        <w:t>Ελληνική Ποδοσφαιρική Ομοσπονδία</w:t>
      </w:r>
      <w:r w:rsidR="00412192" w:rsidRPr="0072607C">
        <w:rPr>
          <w:rFonts w:asciiTheme="minorHAnsi" w:hAnsiTheme="minorHAnsi"/>
          <w:b/>
        </w:rPr>
        <w:t xml:space="preserve"> - ΕΠΟ</w:t>
      </w:r>
      <w:r w:rsidRPr="0072607C">
        <w:rPr>
          <w:rFonts w:asciiTheme="minorHAnsi" w:hAnsiTheme="minorHAnsi"/>
        </w:rPr>
        <w:t xml:space="preserve"> και την </w:t>
      </w:r>
      <w:r w:rsidRPr="0072607C">
        <w:rPr>
          <w:rFonts w:asciiTheme="minorHAnsi" w:hAnsiTheme="minorHAnsi"/>
          <w:b/>
        </w:rPr>
        <w:t>«ΕΔΡΑ» - Κοινωνικές Συνεταιριστικές Δραστηριότητες Ευπαθών Ομάδων.</w:t>
      </w:r>
    </w:p>
    <w:p w:rsidR="00621399" w:rsidRPr="0072607C" w:rsidRDefault="00621399" w:rsidP="00621399">
      <w:pPr>
        <w:pStyle w:val="Web"/>
        <w:jc w:val="both"/>
        <w:rPr>
          <w:rFonts w:asciiTheme="minorHAnsi" w:hAnsiTheme="minorHAnsi"/>
        </w:rPr>
      </w:pPr>
      <w:r w:rsidRPr="0072607C">
        <w:rPr>
          <w:rFonts w:asciiTheme="minorHAnsi" w:hAnsiTheme="minorHAnsi"/>
        </w:rPr>
        <w:t>Στο εν λόγω πρωτάθλημα συμμετέχουν περισσότερες από είκοσι ομάδες φορέων ψυχικής υγείας από όλη την Ελλάδα, απαρτιζόμενες από λήπτες υπηρεσιών ψυχικής υγείας και επαγγελματίες – ειδικούς ψυχικής υγείας. Οι συμμετέχοντες φορείς παρέχουν υπηρεσίες ψυχικής υγείας, στο πλαίσιο του Προγράμματος Ψυχιατρικής Μεταρρύθμισης «ΨΥΧΑΡΓΩΣ», υπό την εποπτεία του Υπουργείου Υγείας.</w:t>
      </w:r>
    </w:p>
    <w:p w:rsidR="00621399" w:rsidRPr="0072607C" w:rsidRDefault="00621399" w:rsidP="00621399">
      <w:pPr>
        <w:pStyle w:val="Web"/>
        <w:jc w:val="both"/>
        <w:rPr>
          <w:rStyle w:val="a7"/>
          <w:rFonts w:asciiTheme="minorHAnsi" w:hAnsiTheme="minorHAnsi"/>
          <w:u w:val="single"/>
        </w:rPr>
      </w:pPr>
      <w:r w:rsidRPr="0072607C">
        <w:rPr>
          <w:rStyle w:val="a7"/>
          <w:rFonts w:asciiTheme="minorHAnsi" w:hAnsiTheme="minorHAnsi"/>
          <w:u w:val="single"/>
        </w:rPr>
        <w:t>Οι στόχοι</w:t>
      </w:r>
    </w:p>
    <w:p w:rsidR="00412192" w:rsidRPr="0072607C" w:rsidRDefault="00621399" w:rsidP="00412192">
      <w:pPr>
        <w:pStyle w:val="Web"/>
        <w:numPr>
          <w:ilvl w:val="0"/>
          <w:numId w:val="8"/>
        </w:numPr>
        <w:spacing w:before="0" w:beforeAutospacing="0" w:after="0" w:afterAutospacing="0"/>
        <w:jc w:val="both"/>
        <w:rPr>
          <w:rFonts w:asciiTheme="minorHAnsi" w:hAnsiTheme="minorHAnsi"/>
        </w:rPr>
      </w:pPr>
      <w:r w:rsidRPr="0072607C">
        <w:rPr>
          <w:rFonts w:asciiTheme="minorHAnsi" w:hAnsiTheme="minorHAnsi"/>
        </w:rPr>
        <w:t>Η δραστηριοποίηση και κοινωνικοποίηση των ψυχικώς πασχόντων μέσω του ποδοσφαίρου, του δημοφιλέστερου αθλήματος παγκοσμίως</w:t>
      </w:r>
    </w:p>
    <w:p w:rsidR="00412192" w:rsidRPr="0072607C" w:rsidRDefault="00621399" w:rsidP="00412192">
      <w:pPr>
        <w:pStyle w:val="Web"/>
        <w:numPr>
          <w:ilvl w:val="0"/>
          <w:numId w:val="8"/>
        </w:numPr>
        <w:spacing w:before="0" w:beforeAutospacing="0" w:after="0" w:afterAutospacing="0"/>
        <w:jc w:val="both"/>
        <w:rPr>
          <w:rFonts w:asciiTheme="minorHAnsi" w:hAnsiTheme="minorHAnsi"/>
        </w:rPr>
      </w:pPr>
      <w:r w:rsidRPr="0072607C">
        <w:rPr>
          <w:rFonts w:asciiTheme="minorHAnsi" w:hAnsiTheme="minorHAnsi"/>
        </w:rPr>
        <w:t xml:space="preserve">Η ανάδειξη της σημασίας της Άθλησης και της Φυσικής Άσκησης για </w:t>
      </w:r>
      <w:r w:rsidR="00412192" w:rsidRPr="0072607C">
        <w:rPr>
          <w:rFonts w:asciiTheme="minorHAnsi" w:hAnsiTheme="minorHAnsi"/>
        </w:rPr>
        <w:t>την Ψυχική Υγεία</w:t>
      </w:r>
      <w:r w:rsidRPr="0072607C">
        <w:rPr>
          <w:rFonts w:asciiTheme="minorHAnsi" w:hAnsiTheme="minorHAnsi"/>
        </w:rPr>
        <w:t> Η θεσμοθέτηση μιας ετήσιας διοργάνωσης, στην οποία θα μετέχουν φορείς ψυχικής υγείας από όλη την Ελλάδα</w:t>
      </w:r>
    </w:p>
    <w:p w:rsidR="00621399" w:rsidRPr="0072607C" w:rsidRDefault="00621399" w:rsidP="00412192">
      <w:pPr>
        <w:pStyle w:val="Web"/>
        <w:numPr>
          <w:ilvl w:val="0"/>
          <w:numId w:val="8"/>
        </w:numPr>
        <w:spacing w:before="0" w:beforeAutospacing="0" w:after="0" w:afterAutospacing="0"/>
        <w:jc w:val="both"/>
        <w:rPr>
          <w:rFonts w:asciiTheme="minorHAnsi" w:hAnsiTheme="minorHAnsi"/>
        </w:rPr>
      </w:pPr>
      <w:r w:rsidRPr="0072607C">
        <w:rPr>
          <w:rFonts w:asciiTheme="minorHAnsi" w:hAnsiTheme="minorHAnsi"/>
        </w:rPr>
        <w:t>Η ενημέρωση – ευαισθητοποίηση του ευρύ κοινού για θέματα ψυχικής υγείας και η καταπολέμηση του στίγματος που τα συνοδεύουν</w:t>
      </w:r>
    </w:p>
    <w:p w:rsidR="00621399" w:rsidRPr="0072607C" w:rsidRDefault="00621399" w:rsidP="00621399">
      <w:pPr>
        <w:pStyle w:val="Web"/>
        <w:jc w:val="both"/>
        <w:rPr>
          <w:rStyle w:val="a7"/>
          <w:rFonts w:asciiTheme="minorHAnsi" w:hAnsiTheme="minorHAnsi"/>
          <w:u w:val="single"/>
        </w:rPr>
      </w:pPr>
      <w:r w:rsidRPr="0072607C">
        <w:rPr>
          <w:rStyle w:val="a7"/>
          <w:rFonts w:asciiTheme="minorHAnsi" w:hAnsiTheme="minorHAnsi"/>
          <w:u w:val="single"/>
        </w:rPr>
        <w:t>Το πρωτάθλημα</w:t>
      </w:r>
    </w:p>
    <w:p w:rsidR="00621399" w:rsidRPr="0072607C" w:rsidRDefault="00621399" w:rsidP="00621399">
      <w:pPr>
        <w:pStyle w:val="Web"/>
        <w:jc w:val="both"/>
        <w:rPr>
          <w:rFonts w:asciiTheme="minorHAnsi" w:hAnsiTheme="minorHAnsi"/>
        </w:rPr>
      </w:pPr>
      <w:r w:rsidRPr="0072607C">
        <w:rPr>
          <w:rFonts w:asciiTheme="minorHAnsi" w:hAnsiTheme="minorHAnsi"/>
        </w:rPr>
        <w:t xml:space="preserve">Α) </w:t>
      </w:r>
      <w:r w:rsidRPr="0072607C">
        <w:rPr>
          <w:rFonts w:asciiTheme="minorHAnsi" w:hAnsiTheme="minorHAnsi"/>
          <w:b/>
        </w:rPr>
        <w:t>Διοργάνωση κατά τόπους προκριματικών περιφερειακών τουρνουά 5Χ5</w:t>
      </w:r>
      <w:r w:rsidRPr="0072607C">
        <w:rPr>
          <w:rFonts w:asciiTheme="minorHAnsi" w:hAnsiTheme="minorHAnsi"/>
        </w:rPr>
        <w:t>. Τα προκριματικά τουρνουά θα διεξαχθούν τα Σαββατοκύριακα 7-8/9, 14-15/9 και 21-22/9 του 2019, με τη συμμετοχή φορέων από την Αττική, τη Μακεδονία, τη Θεσσαλία, την Ήπειρο, την Πελοπόννησο και τη Στερεά Ελλάδα.</w:t>
      </w:r>
    </w:p>
    <w:p w:rsidR="0072607C" w:rsidRDefault="0072607C" w:rsidP="00412192">
      <w:pPr>
        <w:pStyle w:val="Web"/>
        <w:rPr>
          <w:rFonts w:asciiTheme="minorHAnsi" w:hAnsiTheme="minorHAnsi"/>
        </w:rPr>
      </w:pPr>
    </w:p>
    <w:p w:rsidR="00412192" w:rsidRPr="0072607C" w:rsidRDefault="00412192" w:rsidP="00412192">
      <w:pPr>
        <w:pStyle w:val="Web"/>
        <w:rPr>
          <w:rFonts w:asciiTheme="minorHAnsi" w:hAnsiTheme="minorHAnsi"/>
          <w:b/>
        </w:rPr>
      </w:pPr>
      <w:r w:rsidRPr="0072607C">
        <w:rPr>
          <w:rFonts w:asciiTheme="minorHAnsi" w:hAnsiTheme="minorHAnsi"/>
          <w:b/>
        </w:rPr>
        <w:lastRenderedPageBreak/>
        <w:t>Ειδικότερα οι αγώνες:</w:t>
      </w:r>
    </w:p>
    <w:p w:rsidR="00412192" w:rsidRPr="0072607C" w:rsidRDefault="00412192" w:rsidP="00412192">
      <w:pPr>
        <w:pStyle w:val="Web"/>
        <w:numPr>
          <w:ilvl w:val="0"/>
          <w:numId w:val="9"/>
        </w:numPr>
        <w:spacing w:after="0" w:afterAutospacing="0"/>
        <w:jc w:val="both"/>
        <w:rPr>
          <w:rFonts w:asciiTheme="minorHAnsi" w:hAnsiTheme="minorHAnsi"/>
        </w:rPr>
      </w:pPr>
      <w:r w:rsidRPr="0072607C">
        <w:rPr>
          <w:rFonts w:asciiTheme="minorHAnsi" w:hAnsiTheme="minorHAnsi"/>
        </w:rPr>
        <w:t>Σάββατο 7 Σεπτεμβρίου: Έδεσσα, Δημοτικό στάδιο Έδεσσας (13:00 - 14:30) Συμμετοχή: φορείς Πολύγυρου Χαλκιδικής και Γιαννιτσών</w:t>
      </w:r>
    </w:p>
    <w:p w:rsidR="00412192" w:rsidRPr="0072607C" w:rsidRDefault="00412192" w:rsidP="00412192">
      <w:pPr>
        <w:pStyle w:val="Web"/>
        <w:numPr>
          <w:ilvl w:val="0"/>
          <w:numId w:val="10"/>
        </w:numPr>
        <w:spacing w:after="0" w:afterAutospacing="0"/>
        <w:jc w:val="both"/>
        <w:rPr>
          <w:rFonts w:asciiTheme="minorHAnsi" w:hAnsiTheme="minorHAnsi"/>
        </w:rPr>
      </w:pPr>
      <w:r w:rsidRPr="0072607C">
        <w:rPr>
          <w:rFonts w:asciiTheme="minorHAnsi" w:hAnsiTheme="minorHAnsi"/>
        </w:rPr>
        <w:t xml:space="preserve">Κυριακή 8 Σεπτεμβρίου: Ιωάννινα, </w:t>
      </w:r>
      <w:proofErr w:type="spellStart"/>
      <w:r w:rsidRPr="0072607C">
        <w:rPr>
          <w:rFonts w:asciiTheme="minorHAnsi" w:hAnsiTheme="minorHAnsi"/>
        </w:rPr>
        <w:t>Ενωσιακό</w:t>
      </w:r>
      <w:proofErr w:type="spellEnd"/>
      <w:r w:rsidRPr="0072607C">
        <w:rPr>
          <w:rFonts w:asciiTheme="minorHAnsi" w:hAnsiTheme="minorHAnsi"/>
        </w:rPr>
        <w:t xml:space="preserve"> γήπεδο ΕΠΣ Ηπείρου (10:30 - 12:30) Συμμετοχή: φορείς Ιωαννίνων</w:t>
      </w:r>
    </w:p>
    <w:p w:rsidR="00412192" w:rsidRPr="0072607C" w:rsidRDefault="00412192" w:rsidP="00412192">
      <w:pPr>
        <w:pStyle w:val="Web"/>
        <w:numPr>
          <w:ilvl w:val="0"/>
          <w:numId w:val="11"/>
        </w:numPr>
        <w:spacing w:after="0" w:afterAutospacing="0"/>
        <w:jc w:val="both"/>
        <w:rPr>
          <w:rFonts w:asciiTheme="minorHAnsi" w:hAnsiTheme="minorHAnsi"/>
        </w:rPr>
      </w:pPr>
      <w:r w:rsidRPr="0072607C">
        <w:rPr>
          <w:rFonts w:asciiTheme="minorHAnsi" w:hAnsiTheme="minorHAnsi"/>
        </w:rPr>
        <w:t xml:space="preserve">Κυριακή 15 Σεπτεμβρίου: Λαμία, </w:t>
      </w:r>
      <w:proofErr w:type="spellStart"/>
      <w:r w:rsidRPr="0072607C">
        <w:rPr>
          <w:rFonts w:asciiTheme="minorHAnsi" w:hAnsiTheme="minorHAnsi"/>
        </w:rPr>
        <w:t>Ενωσιακό</w:t>
      </w:r>
      <w:proofErr w:type="spellEnd"/>
      <w:r w:rsidRPr="0072607C">
        <w:rPr>
          <w:rFonts w:asciiTheme="minorHAnsi" w:hAnsiTheme="minorHAnsi"/>
        </w:rPr>
        <w:t xml:space="preserve"> γήπεδο ΕΠΣ Φθιώτιδας (11:00 - 14:30) Συμμετοχή: φορείς Βόλου, Λαμίας, Λάρισας, Λιβαδειάς</w:t>
      </w:r>
    </w:p>
    <w:p w:rsidR="00412192" w:rsidRPr="0072607C" w:rsidRDefault="00412192" w:rsidP="00621399">
      <w:pPr>
        <w:pStyle w:val="Web"/>
        <w:numPr>
          <w:ilvl w:val="0"/>
          <w:numId w:val="12"/>
        </w:numPr>
        <w:spacing w:after="0" w:afterAutospacing="0"/>
        <w:jc w:val="both"/>
        <w:rPr>
          <w:rFonts w:asciiTheme="minorHAnsi" w:hAnsiTheme="minorHAnsi"/>
        </w:rPr>
      </w:pPr>
      <w:r w:rsidRPr="0072607C">
        <w:rPr>
          <w:rFonts w:asciiTheme="minorHAnsi" w:hAnsiTheme="minorHAnsi"/>
        </w:rPr>
        <w:t>Κυριακή 22 Σεπτεμβρίου: Αθήνα, εγκαταστάσεις των Εθνικών Ομάδων στον Άγιο Κοσμά (15:30-19:00) Συμμετοχή: φορείς Αθήνας</w:t>
      </w:r>
    </w:p>
    <w:p w:rsidR="00621399" w:rsidRPr="0072607C" w:rsidRDefault="00621399" w:rsidP="00621399">
      <w:pPr>
        <w:pStyle w:val="Web"/>
        <w:jc w:val="both"/>
        <w:rPr>
          <w:rFonts w:asciiTheme="minorHAnsi" w:hAnsiTheme="minorHAnsi"/>
        </w:rPr>
      </w:pPr>
      <w:r w:rsidRPr="0072607C">
        <w:rPr>
          <w:rFonts w:asciiTheme="minorHAnsi" w:hAnsiTheme="minorHAnsi"/>
        </w:rPr>
        <w:t xml:space="preserve">Β) </w:t>
      </w:r>
      <w:r w:rsidRPr="0072607C">
        <w:rPr>
          <w:rFonts w:asciiTheme="minorHAnsi" w:hAnsiTheme="minorHAnsi"/>
          <w:b/>
        </w:rPr>
        <w:t>Διεξαγωγή τελικής φάσης</w:t>
      </w:r>
      <w:r w:rsidRPr="0072607C">
        <w:rPr>
          <w:rFonts w:asciiTheme="minorHAnsi" w:hAnsiTheme="minorHAnsi"/>
        </w:rPr>
        <w:t xml:space="preserve"> στις 28-29 Σεπτεμβρίου 2019 στην Αθήνα, με τη συμμετοχή οκτώ πρωταθλητών της περιφέρειας και σκοπό την ανάδειξη του πρωταθλητή Ελλάδας. Οι αγώνες της τελικής φάσης θα πραγματοποιηθούν στις εγκαταστάσεις των Εθνικών Ομάδων στον Άγιο Κοσμά.</w:t>
      </w:r>
    </w:p>
    <w:p w:rsidR="0072607C" w:rsidRDefault="00412192" w:rsidP="00621399">
      <w:pPr>
        <w:pStyle w:val="Web"/>
        <w:jc w:val="both"/>
        <w:rPr>
          <w:rFonts w:asciiTheme="minorHAnsi" w:hAnsiTheme="minorHAnsi"/>
          <w:b/>
        </w:rPr>
      </w:pPr>
      <w:r w:rsidRPr="0072607C">
        <w:rPr>
          <w:rFonts w:asciiTheme="minorHAnsi" w:hAnsiTheme="minorHAnsi"/>
          <w:b/>
        </w:rPr>
        <w:t xml:space="preserve">Συμμετέχουν οι Φορείς: </w:t>
      </w:r>
    </w:p>
    <w:p w:rsidR="00412192" w:rsidRPr="0072607C" w:rsidRDefault="00412192" w:rsidP="00621399">
      <w:pPr>
        <w:pStyle w:val="Web"/>
        <w:jc w:val="both"/>
        <w:rPr>
          <w:rFonts w:asciiTheme="minorHAnsi" w:hAnsiTheme="minorHAnsi"/>
        </w:rPr>
      </w:pPr>
      <w:r w:rsidRPr="0072607C">
        <w:rPr>
          <w:rFonts w:asciiTheme="minorHAnsi" w:hAnsiTheme="minorHAnsi"/>
          <w:b/>
        </w:rPr>
        <w:t xml:space="preserve"> </w:t>
      </w:r>
      <w:r w:rsidRPr="0072607C">
        <w:rPr>
          <w:rFonts w:asciiTheme="minorHAnsi" w:hAnsiTheme="minorHAnsi"/>
        </w:rPr>
        <w:t xml:space="preserve">ΑΛΘΑΙΑ </w:t>
      </w:r>
      <w:r w:rsidRPr="0072607C">
        <w:rPr>
          <w:rFonts w:asciiTheme="minorHAnsi" w:hAnsiTheme="minorHAnsi"/>
          <w:lang w:val="en-US"/>
        </w:rPr>
        <w:t>A</w:t>
      </w:r>
      <w:r w:rsidRPr="0072607C">
        <w:rPr>
          <w:rFonts w:asciiTheme="minorHAnsi" w:hAnsiTheme="minorHAnsi"/>
        </w:rPr>
        <w:t>.</w:t>
      </w:r>
      <w:r w:rsidRPr="0072607C">
        <w:rPr>
          <w:rFonts w:asciiTheme="minorHAnsi" w:hAnsiTheme="minorHAnsi"/>
          <w:lang w:val="en-US"/>
        </w:rPr>
        <w:t>M</w:t>
      </w:r>
      <w:r w:rsidRPr="0072607C">
        <w:rPr>
          <w:rFonts w:asciiTheme="minorHAnsi" w:hAnsiTheme="minorHAnsi"/>
        </w:rPr>
        <w:t>.</w:t>
      </w:r>
      <w:r w:rsidRPr="0072607C">
        <w:rPr>
          <w:rFonts w:asciiTheme="minorHAnsi" w:hAnsiTheme="minorHAnsi"/>
          <w:lang w:val="en-US"/>
        </w:rPr>
        <w:t>K</w:t>
      </w:r>
      <w:r w:rsidRPr="0072607C">
        <w:rPr>
          <w:rFonts w:asciiTheme="minorHAnsi" w:hAnsiTheme="minorHAnsi"/>
        </w:rPr>
        <w:t>.</w:t>
      </w:r>
      <w:r w:rsidRPr="0072607C">
        <w:rPr>
          <w:rFonts w:asciiTheme="minorHAnsi" w:hAnsiTheme="minorHAnsi"/>
          <w:lang w:val="en-US"/>
        </w:rPr>
        <w:t>E</w:t>
      </w:r>
      <w:r w:rsidRPr="0072607C">
        <w:rPr>
          <w:rFonts w:asciiTheme="minorHAnsi" w:hAnsiTheme="minorHAnsi"/>
        </w:rPr>
        <w:t>. / Οικοτροφείο "Διώνη", Αθήνα, ΑΜΑΛΘΕΙΑ / Κέντρο Ημέρας "Αμάλθεια", Γ.Ν. Λάρισας "</w:t>
      </w:r>
      <w:proofErr w:type="spellStart"/>
      <w:r w:rsidRPr="0072607C">
        <w:rPr>
          <w:rFonts w:asciiTheme="minorHAnsi" w:hAnsiTheme="minorHAnsi"/>
        </w:rPr>
        <w:t>Κουτλιμπάνειο</w:t>
      </w:r>
      <w:proofErr w:type="spellEnd"/>
      <w:r w:rsidRPr="0072607C">
        <w:rPr>
          <w:rFonts w:asciiTheme="minorHAnsi" w:hAnsiTheme="minorHAnsi"/>
        </w:rPr>
        <w:t xml:space="preserve"> &amp; </w:t>
      </w:r>
      <w:proofErr w:type="spellStart"/>
      <w:r w:rsidRPr="0072607C">
        <w:rPr>
          <w:rFonts w:asciiTheme="minorHAnsi" w:hAnsiTheme="minorHAnsi"/>
        </w:rPr>
        <w:t>Τριανταφύλλειο</w:t>
      </w:r>
      <w:proofErr w:type="spellEnd"/>
      <w:r w:rsidRPr="0072607C">
        <w:rPr>
          <w:rFonts w:asciiTheme="minorHAnsi" w:hAnsiTheme="minorHAnsi"/>
        </w:rPr>
        <w:t>" / Ξενώνας  "ΑΡΓΙΣΣΑ", ΔΙΟΔΟΣ / Κέντρο Ημέρας «Κ.Η.Π.Ο.Σ», ΚΣΔΕΟ "ΕΔΡΑ" / Οικοτροφεία, ΕΚΨΨΥ / Οικοτροφείο Β Καλλιθέα, Ε.ΚΕ.Ψ.Υ.Ε. - Δομή Ψυχικής Υγείας Λιβαδειάς / Οικοτροφεία «Δίας» και «Αίας», ΕΠΑΨΥ / Οικοτροφείο Λαμίας, ΕΠΑΨΥ / Ξενώνας "Αριάδνη", ΕΠΑΨΥ / Κέντρο Ημέρας Αγ. Παρασκευής, ΕΠΑΨΥ / Κέντρο Ημέρας Αμαρουσίου "</w:t>
      </w:r>
      <w:proofErr w:type="spellStart"/>
      <w:r w:rsidRPr="0072607C">
        <w:rPr>
          <w:rFonts w:asciiTheme="minorHAnsi" w:hAnsiTheme="minorHAnsi"/>
        </w:rPr>
        <w:t>Franco</w:t>
      </w:r>
      <w:proofErr w:type="spellEnd"/>
      <w:r w:rsidRPr="0072607C">
        <w:rPr>
          <w:rFonts w:asciiTheme="minorHAnsi" w:hAnsiTheme="minorHAnsi"/>
        </w:rPr>
        <w:t xml:space="preserve"> </w:t>
      </w:r>
      <w:proofErr w:type="spellStart"/>
      <w:r w:rsidRPr="0072607C">
        <w:rPr>
          <w:rFonts w:asciiTheme="minorHAnsi" w:hAnsiTheme="minorHAnsi"/>
        </w:rPr>
        <w:t>Basaglia</w:t>
      </w:r>
      <w:proofErr w:type="spellEnd"/>
      <w:r w:rsidRPr="0072607C">
        <w:rPr>
          <w:rFonts w:asciiTheme="minorHAnsi" w:hAnsiTheme="minorHAnsi"/>
        </w:rPr>
        <w:t>", ΕΠΡΟΨΥΗ - Εταιρία Προαγωγής Ψυχικής Υγείας Ηπείρου / Κέντρο Ημέρας "Σκυτάλη", ΕΨΕΠ - Εταιρεία Ψυχοκοινωνικής Έρευνας και Παρέμβασης, ΕΨΥΜΕ "ΠΛΟΕΣ", ΘΕΨΥΠΑ / Κέντρο Δημιουργικής Απασχόλησης, ΞΕΝΙΟΣ ΖΕΥΣ / Κέντρο Ημέρας ΑΝΕΛΙΞΗ, ΠΕΨΑΕΕ / Κέντρο Ημέρας ‘…στο Κέντρο της Πόλης’, ΔΕΥΨΥ - Διεθνής Εταιρεία Υπηρεσιών Ψυχικής Υγείας / Κέντρο Ημέρας "ΠΟΡΕΙΑ", ΣΥΝΘΕΣΗ - κέντρο ημέρας "ΑΝΑΤΟΛΗ", Ψ.Ν.Α. "</w:t>
      </w:r>
      <w:proofErr w:type="spellStart"/>
      <w:r w:rsidRPr="0072607C">
        <w:rPr>
          <w:rFonts w:asciiTheme="minorHAnsi" w:hAnsiTheme="minorHAnsi"/>
        </w:rPr>
        <w:t>Δρομοκαΐτειο</w:t>
      </w:r>
      <w:proofErr w:type="spellEnd"/>
      <w:r w:rsidRPr="0072607C">
        <w:rPr>
          <w:rFonts w:asciiTheme="minorHAnsi" w:hAnsiTheme="minorHAnsi"/>
        </w:rPr>
        <w:t>".</w:t>
      </w:r>
    </w:p>
    <w:p w:rsidR="00621399" w:rsidRPr="0072607C" w:rsidRDefault="00621399" w:rsidP="00621399">
      <w:pPr>
        <w:pStyle w:val="Web"/>
        <w:jc w:val="both"/>
        <w:rPr>
          <w:rFonts w:asciiTheme="minorHAnsi" w:hAnsiTheme="minorHAnsi"/>
        </w:rPr>
      </w:pPr>
      <w:r w:rsidRPr="0072607C">
        <w:rPr>
          <w:rFonts w:asciiTheme="minorHAnsi" w:hAnsiTheme="minorHAnsi"/>
        </w:rPr>
        <w:t xml:space="preserve">Η πρωτοποριακή δράση εντάσσεται στο κοινωνικό πρόγραμμα της Ελληνικής Ποδοσφαιρικής Ομοσπονδίας </w:t>
      </w:r>
      <w:r w:rsidRPr="0072607C">
        <w:rPr>
          <w:rFonts w:asciiTheme="minorHAnsi" w:hAnsiTheme="minorHAnsi"/>
          <w:b/>
        </w:rPr>
        <w:t xml:space="preserve">«Στο ίδιο γήπεδο / </w:t>
      </w:r>
      <w:proofErr w:type="spellStart"/>
      <w:r w:rsidRPr="0072607C">
        <w:rPr>
          <w:rFonts w:asciiTheme="minorHAnsi" w:hAnsiTheme="minorHAnsi"/>
          <w:b/>
        </w:rPr>
        <w:t>Same</w:t>
      </w:r>
      <w:proofErr w:type="spellEnd"/>
      <w:r w:rsidRPr="0072607C">
        <w:rPr>
          <w:rFonts w:asciiTheme="minorHAnsi" w:hAnsiTheme="minorHAnsi"/>
          <w:b/>
        </w:rPr>
        <w:t xml:space="preserve"> </w:t>
      </w:r>
      <w:proofErr w:type="spellStart"/>
      <w:r w:rsidRPr="0072607C">
        <w:rPr>
          <w:rFonts w:asciiTheme="minorHAnsi" w:hAnsiTheme="minorHAnsi"/>
          <w:b/>
        </w:rPr>
        <w:t>field</w:t>
      </w:r>
      <w:proofErr w:type="spellEnd"/>
      <w:r w:rsidRPr="0072607C">
        <w:rPr>
          <w:rFonts w:asciiTheme="minorHAnsi" w:hAnsiTheme="minorHAnsi"/>
          <w:b/>
        </w:rPr>
        <w:t>»,</w:t>
      </w:r>
      <w:r w:rsidRPr="0072607C">
        <w:rPr>
          <w:rFonts w:asciiTheme="minorHAnsi" w:hAnsiTheme="minorHAnsi"/>
        </w:rPr>
        <w:t xml:space="preserve"> το οποίο αποτελεί σημαντικό κομμάτι του εξαετούς αναπτυξιακού πλάνου της Ομοσπονδίας «Μπάλα Παντού» και είναι εγκεκριμένο από την UEFA.</w:t>
      </w:r>
      <w:r w:rsidRPr="0072607C">
        <w:rPr>
          <w:rFonts w:asciiTheme="minorHAnsi" w:hAnsiTheme="minorHAnsi"/>
        </w:rPr>
        <w:br/>
        <w:t xml:space="preserve">Το πρόγραμμα «Στο ίδιο γήπεδο / </w:t>
      </w:r>
      <w:proofErr w:type="spellStart"/>
      <w:r w:rsidRPr="0072607C">
        <w:rPr>
          <w:rFonts w:asciiTheme="minorHAnsi" w:hAnsiTheme="minorHAnsi"/>
        </w:rPr>
        <w:t>Same</w:t>
      </w:r>
      <w:proofErr w:type="spellEnd"/>
      <w:r w:rsidRPr="0072607C">
        <w:rPr>
          <w:rFonts w:asciiTheme="minorHAnsi" w:hAnsiTheme="minorHAnsi"/>
        </w:rPr>
        <w:t xml:space="preserve"> </w:t>
      </w:r>
      <w:proofErr w:type="spellStart"/>
      <w:r w:rsidRPr="0072607C">
        <w:rPr>
          <w:rFonts w:asciiTheme="minorHAnsi" w:hAnsiTheme="minorHAnsi"/>
        </w:rPr>
        <w:t>field</w:t>
      </w:r>
      <w:proofErr w:type="spellEnd"/>
      <w:r w:rsidRPr="0072607C">
        <w:rPr>
          <w:rFonts w:asciiTheme="minorHAnsi" w:hAnsiTheme="minorHAnsi"/>
        </w:rPr>
        <w:t xml:space="preserve">» έχει ως κεντρικό στόχο την ανάδειξη της κοινωνικής διάστασης του αθλήματος και την εξασφάλιση ίσων ευκαιριών συμμετοχής σε αυτό για όλους! Επιπλέον, αποσκοπεί στη διάδοση της χαράς του παιχνιδιού σε ευαίσθητες κοινωνικές ομάδες και στην ένταξή τους στην ελληνική και ευρωπαϊκή κουλτούρα, στην </w:t>
      </w:r>
      <w:r w:rsidRPr="0072607C">
        <w:rPr>
          <w:rFonts w:asciiTheme="minorHAnsi" w:hAnsiTheme="minorHAnsi"/>
        </w:rPr>
        <w:lastRenderedPageBreak/>
        <w:t xml:space="preserve">προώθηση κοινωνικών μηνυμάτων, στην ανάπτυξη δικτύου εθελοντών, ενώ δίδεται ιδιαίτερο βάρος στα παιδιά θύματα βίας κι εγκατάλειψης. </w:t>
      </w:r>
    </w:p>
    <w:p w:rsidR="00587CD7" w:rsidRPr="0072607C" w:rsidRDefault="00621399" w:rsidP="00621399">
      <w:pPr>
        <w:pStyle w:val="Web"/>
        <w:jc w:val="both"/>
        <w:rPr>
          <w:rFonts w:asciiTheme="minorHAnsi" w:hAnsiTheme="minorHAnsi"/>
        </w:rPr>
      </w:pPr>
      <w:r w:rsidRPr="0072607C">
        <w:rPr>
          <w:rFonts w:asciiTheme="minorHAnsi" w:hAnsiTheme="minorHAnsi"/>
        </w:rPr>
        <w:t xml:space="preserve">Μεταξύ άλλων, απευθύνεται σε πρόσφυγες, παιδιά με ειδικές ανάγκες, νεαρούς κρατούμενους, ηλικιωμένους και όσους συνανθρώπους μας αισθάνονται ή είναι κοινωνικά απομονωμένοι. Στο πλαίσιο αυτό συνάπτονται συνεργασίες με κινήσεις εθελοντών, φιλανθρωπικά ιδρύματα, Πανεπιστήμια και κυβερνητικούς φορείς. </w:t>
      </w:r>
    </w:p>
    <w:p w:rsidR="00621399" w:rsidRPr="0072607C" w:rsidRDefault="00621399" w:rsidP="00621399">
      <w:pPr>
        <w:pStyle w:val="Web"/>
        <w:jc w:val="both"/>
        <w:rPr>
          <w:rFonts w:asciiTheme="minorHAnsi" w:hAnsiTheme="minorHAnsi"/>
        </w:rPr>
      </w:pPr>
      <w:r w:rsidRPr="0072607C">
        <w:rPr>
          <w:rFonts w:asciiTheme="minorHAnsi" w:hAnsiTheme="minorHAnsi"/>
        </w:rPr>
        <w:t>Η Κ.Σ.Δ.Ε.Ο. «ΕΔΡΑ» - Κοινωνικές Συνεταιριστικές Δραστηριότητες Ευπαθών Ομάδων  είναι ένας Αστικός Μη Κερδοσκοπικός Συνεταιρισμός που δραστηριοποιείται από το 2001 για την προαγωγή της ψυχικής υγείας και την προάσπιση των δικαιωμάτων των ευπαθών ομάδων.</w:t>
      </w:r>
      <w:bookmarkStart w:id="0" w:name="_GoBack"/>
      <w:bookmarkEnd w:id="0"/>
      <w:r w:rsidRPr="0072607C">
        <w:rPr>
          <w:rFonts w:asciiTheme="minorHAnsi" w:hAnsiTheme="minorHAnsi"/>
        </w:rPr>
        <w:t xml:space="preserve">Η «ΕΔΡΑ» λειτουργεί από το 2003, υπό την εποπτεία του Υπουργείου Υγείας, δύο Μονάδες Ψυχοκοινωνικής Αποκατάστασης (Οικοτροφεία) και δύο προστατευόμενα Διαμερίσματα, στο πλαίσιο του προγράμματος </w:t>
      </w:r>
      <w:proofErr w:type="spellStart"/>
      <w:r w:rsidRPr="0072607C">
        <w:rPr>
          <w:rFonts w:asciiTheme="minorHAnsi" w:hAnsiTheme="minorHAnsi"/>
        </w:rPr>
        <w:t>αποασυλοποίησης</w:t>
      </w:r>
      <w:proofErr w:type="spellEnd"/>
      <w:r w:rsidRPr="0072607C">
        <w:rPr>
          <w:rFonts w:asciiTheme="minorHAnsi" w:hAnsiTheme="minorHAnsi"/>
        </w:rPr>
        <w:t xml:space="preserve"> «ΨΥΧΑΡΓΩΣ», το οποίο εποπτεύεται από το Υπουργείο Υγείας. </w:t>
      </w:r>
    </w:p>
    <w:p w:rsidR="00621399" w:rsidRPr="0072607C" w:rsidRDefault="00621399" w:rsidP="00621399">
      <w:pPr>
        <w:pStyle w:val="Web"/>
        <w:jc w:val="both"/>
        <w:rPr>
          <w:rFonts w:asciiTheme="minorHAnsi" w:hAnsiTheme="minorHAnsi"/>
        </w:rPr>
      </w:pPr>
      <w:r w:rsidRPr="0072607C">
        <w:rPr>
          <w:rFonts w:asciiTheme="minorHAnsi" w:hAnsiTheme="minorHAnsi"/>
        </w:rPr>
        <w:t xml:space="preserve">Ο φορέας κατέχει την Προεδρία στο Ευρωπαϊκό Δίκτυο για την Σωματική Άσκηση και την Ψυχική Υγεία </w:t>
      </w:r>
      <w:r w:rsidRPr="0072607C">
        <w:rPr>
          <w:rFonts w:asciiTheme="minorHAnsi" w:hAnsiTheme="minorHAnsi"/>
          <w:b/>
        </w:rPr>
        <w:t>ENALMH</w:t>
      </w:r>
      <w:r w:rsidR="00412192" w:rsidRPr="0072607C">
        <w:rPr>
          <w:rFonts w:asciiTheme="minorHAnsi" w:hAnsiTheme="minorHAnsi"/>
          <w:b/>
        </w:rPr>
        <w:t xml:space="preserve"> (</w:t>
      </w:r>
      <w:r w:rsidR="00412192" w:rsidRPr="0072607C">
        <w:rPr>
          <w:rFonts w:asciiTheme="minorHAnsi" w:hAnsiTheme="minorHAnsi"/>
          <w:lang w:val="en-US"/>
        </w:rPr>
        <w:t>www</w:t>
      </w:r>
      <w:r w:rsidR="00412192" w:rsidRPr="0072607C">
        <w:rPr>
          <w:rFonts w:asciiTheme="minorHAnsi" w:hAnsiTheme="minorHAnsi"/>
        </w:rPr>
        <w:t>.</w:t>
      </w:r>
      <w:proofErr w:type="spellStart"/>
      <w:r w:rsidR="00412192" w:rsidRPr="0072607C">
        <w:rPr>
          <w:rFonts w:asciiTheme="minorHAnsi" w:hAnsiTheme="minorHAnsi"/>
          <w:lang w:val="en-US"/>
        </w:rPr>
        <w:t>enalmh</w:t>
      </w:r>
      <w:proofErr w:type="spellEnd"/>
      <w:r w:rsidR="00412192" w:rsidRPr="0072607C">
        <w:rPr>
          <w:rFonts w:asciiTheme="minorHAnsi" w:hAnsiTheme="minorHAnsi"/>
        </w:rPr>
        <w:t>.</w:t>
      </w:r>
      <w:proofErr w:type="spellStart"/>
      <w:r w:rsidR="00412192" w:rsidRPr="0072607C">
        <w:rPr>
          <w:rFonts w:asciiTheme="minorHAnsi" w:hAnsiTheme="minorHAnsi"/>
          <w:lang w:val="en-US"/>
        </w:rPr>
        <w:t>eu</w:t>
      </w:r>
      <w:proofErr w:type="spellEnd"/>
      <w:r w:rsidR="00412192" w:rsidRPr="0072607C">
        <w:rPr>
          <w:rFonts w:asciiTheme="minorHAnsi" w:hAnsiTheme="minorHAnsi"/>
          <w:b/>
        </w:rPr>
        <w:t>)</w:t>
      </w:r>
      <w:r w:rsidRPr="0072607C">
        <w:rPr>
          <w:rFonts w:asciiTheme="minorHAnsi" w:hAnsiTheme="minorHAnsi"/>
        </w:rPr>
        <w:t xml:space="preserve"> και υλοποιεί δράσεις σε ελληνικό και ευρωπαϊκό επίπεδο, για την ανάδειξη της θετικής επίδρασης του αθλητισμού και της φυσικής άσκησης στην ψυχική υγεία, προάγοντας έναν δραστήριο τρόπο ζωής, τον αθλητισμό για όλους, τον αθλητισμό για την ψυχή!</w:t>
      </w:r>
    </w:p>
    <w:p w:rsidR="00412192" w:rsidRPr="00412192" w:rsidRDefault="00412192" w:rsidP="00621399">
      <w:pPr>
        <w:pStyle w:val="Web"/>
        <w:jc w:val="both"/>
        <w:rPr>
          <w:rFonts w:asciiTheme="minorHAnsi" w:hAnsiTheme="minorHAnsi"/>
          <w:sz w:val="22"/>
          <w:szCs w:val="22"/>
        </w:rPr>
      </w:pPr>
    </w:p>
    <w:p w:rsidR="00AC79F6" w:rsidRPr="0072607C" w:rsidRDefault="00AC79F6" w:rsidP="000E75DF">
      <w:pPr>
        <w:pBdr>
          <w:bottom w:val="single" w:sz="4" w:space="1" w:color="auto"/>
        </w:pBdr>
        <w:jc w:val="both"/>
        <w:rPr>
          <w:b/>
          <w:lang w:val="en-US"/>
        </w:rPr>
      </w:pPr>
      <w:r w:rsidRPr="00412192">
        <w:rPr>
          <w:b/>
        </w:rPr>
        <w:t>Υλοποίηση</w:t>
      </w:r>
      <w:r w:rsidRPr="0072607C">
        <w:rPr>
          <w:b/>
          <w:lang w:val="en-US"/>
        </w:rPr>
        <w:t>:</w:t>
      </w:r>
    </w:p>
    <w:p w:rsidR="00AC79F6" w:rsidRPr="0072607C" w:rsidRDefault="00AC79F6" w:rsidP="00AC79F6">
      <w:pPr>
        <w:tabs>
          <w:tab w:val="left" w:pos="3960"/>
        </w:tabs>
        <w:spacing w:after="0"/>
        <w:jc w:val="both"/>
        <w:rPr>
          <w:b/>
          <w:lang w:val="en-US"/>
        </w:rPr>
      </w:pPr>
    </w:p>
    <w:p w:rsidR="00AC79F6" w:rsidRPr="0072607C" w:rsidRDefault="00D45F1F" w:rsidP="00AC79F6">
      <w:pPr>
        <w:tabs>
          <w:tab w:val="left" w:pos="3960"/>
        </w:tabs>
        <w:spacing w:after="0"/>
        <w:jc w:val="both"/>
        <w:rPr>
          <w:b/>
          <w:u w:val="single"/>
          <w:lang w:val="en-US"/>
        </w:rPr>
      </w:pPr>
      <w:r w:rsidRPr="00412192">
        <w:rPr>
          <w:noProof/>
        </w:rPr>
        <w:drawing>
          <wp:anchor distT="0" distB="0" distL="114300" distR="114300" simplePos="0" relativeHeight="251660288" behindDoc="0" locked="0" layoutInCell="1" allowOverlap="1" wp14:anchorId="503B3EDB" wp14:editId="0BE72CE8">
            <wp:simplePos x="0" y="0"/>
            <wp:positionH relativeFrom="column">
              <wp:posOffset>-40005</wp:posOffset>
            </wp:positionH>
            <wp:positionV relativeFrom="paragraph">
              <wp:posOffset>50165</wp:posOffset>
            </wp:positionV>
            <wp:extent cx="2019935" cy="1442720"/>
            <wp:effectExtent l="0" t="0" r="0" b="508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a_logo_GR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935" cy="1442720"/>
                    </a:xfrm>
                    <a:prstGeom prst="rect">
                      <a:avLst/>
                    </a:prstGeom>
                  </pic:spPr>
                </pic:pic>
              </a:graphicData>
            </a:graphic>
            <wp14:sizeRelH relativeFrom="page">
              <wp14:pctWidth>0</wp14:pctWidth>
            </wp14:sizeRelH>
            <wp14:sizeRelV relativeFrom="page">
              <wp14:pctHeight>0</wp14:pctHeight>
            </wp14:sizeRelV>
          </wp:anchor>
        </w:drawing>
      </w:r>
    </w:p>
    <w:p w:rsidR="00D45F1F" w:rsidRPr="0072607C" w:rsidRDefault="00412192" w:rsidP="00AC79F6">
      <w:pPr>
        <w:tabs>
          <w:tab w:val="left" w:pos="3960"/>
        </w:tabs>
        <w:spacing w:after="0"/>
        <w:jc w:val="both"/>
        <w:rPr>
          <w:b/>
          <w:u w:val="single"/>
          <w:lang w:val="en-US"/>
        </w:rPr>
      </w:pPr>
      <w:r w:rsidRPr="00412192">
        <w:rPr>
          <w:noProof/>
        </w:rPr>
        <w:drawing>
          <wp:anchor distT="0" distB="0" distL="114300" distR="114300" simplePos="0" relativeHeight="251662336" behindDoc="0" locked="0" layoutInCell="1" allowOverlap="1" wp14:anchorId="5766EBA9" wp14:editId="226B8E7C">
            <wp:simplePos x="0" y="0"/>
            <wp:positionH relativeFrom="column">
              <wp:posOffset>706755</wp:posOffset>
            </wp:positionH>
            <wp:positionV relativeFrom="paragraph">
              <wp:posOffset>168910</wp:posOffset>
            </wp:positionV>
            <wp:extent cx="871855" cy="871855"/>
            <wp:effectExtent l="0" t="0" r="4445" b="4445"/>
            <wp:wrapSquare wrapText="bothSides"/>
            <wp:docPr id="5" name="0 - Εικόνα" descr="Ελληνική_Ποδοσφαιρική_Ομοσπονδί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λληνική_Ποδοσφαιρική_Ομοσπονδία.png"/>
                    <pic:cNvPicPr/>
                  </pic:nvPicPr>
                  <pic:blipFill>
                    <a:blip r:embed="rId9" cstate="print"/>
                    <a:stretch>
                      <a:fillRect/>
                    </a:stretch>
                  </pic:blipFill>
                  <pic:spPr>
                    <a:xfrm>
                      <a:off x="0" y="0"/>
                      <a:ext cx="871855" cy="871855"/>
                    </a:xfrm>
                    <a:prstGeom prst="rect">
                      <a:avLst/>
                    </a:prstGeom>
                  </pic:spPr>
                </pic:pic>
              </a:graphicData>
            </a:graphic>
            <wp14:sizeRelH relativeFrom="margin">
              <wp14:pctWidth>0</wp14:pctWidth>
            </wp14:sizeRelH>
            <wp14:sizeRelV relativeFrom="margin">
              <wp14:pctHeight>0</wp14:pctHeight>
            </wp14:sizeRelV>
          </wp:anchor>
        </w:drawing>
      </w:r>
    </w:p>
    <w:p w:rsidR="00AC79F6" w:rsidRPr="0072607C" w:rsidRDefault="00AC79F6" w:rsidP="00AC79F6">
      <w:pPr>
        <w:tabs>
          <w:tab w:val="left" w:pos="3960"/>
        </w:tabs>
        <w:spacing w:after="0"/>
        <w:jc w:val="both"/>
        <w:rPr>
          <w:lang w:val="en-US"/>
        </w:rPr>
      </w:pPr>
    </w:p>
    <w:p w:rsidR="00AC79F6" w:rsidRPr="0072607C" w:rsidRDefault="00AC79F6" w:rsidP="00AC79F6">
      <w:pPr>
        <w:jc w:val="both"/>
        <w:rPr>
          <w:rFonts w:cs="Calibri"/>
          <w:lang w:val="en-US"/>
        </w:rPr>
      </w:pPr>
      <w:r w:rsidRPr="0072607C">
        <w:rPr>
          <w:rFonts w:cs="Calibri"/>
          <w:lang w:val="en-US"/>
        </w:rPr>
        <w:t xml:space="preserve">. </w:t>
      </w:r>
    </w:p>
    <w:p w:rsidR="00412192" w:rsidRDefault="00412192" w:rsidP="00AC79F6">
      <w:pPr>
        <w:spacing w:after="0"/>
        <w:jc w:val="both"/>
        <w:rPr>
          <w:b/>
          <w:lang w:val="en-US"/>
        </w:rPr>
      </w:pPr>
    </w:p>
    <w:p w:rsidR="00412192" w:rsidRDefault="00412192" w:rsidP="00AC79F6">
      <w:pPr>
        <w:spacing w:after="0"/>
        <w:jc w:val="both"/>
        <w:rPr>
          <w:b/>
          <w:lang w:val="en-US"/>
        </w:rPr>
      </w:pPr>
    </w:p>
    <w:p w:rsidR="00412192" w:rsidRPr="0072607C" w:rsidRDefault="00412192" w:rsidP="00AC79F6">
      <w:pPr>
        <w:spacing w:after="0"/>
        <w:jc w:val="both"/>
        <w:rPr>
          <w:b/>
          <w:lang w:val="en-US"/>
        </w:rPr>
      </w:pPr>
    </w:p>
    <w:p w:rsidR="00AC79F6" w:rsidRPr="00412192" w:rsidRDefault="00AC79F6" w:rsidP="00AC79F6">
      <w:pPr>
        <w:spacing w:after="0"/>
        <w:jc w:val="both"/>
        <w:rPr>
          <w:rStyle w:val="-"/>
          <w:lang w:val="en-US"/>
        </w:rPr>
      </w:pPr>
      <w:r w:rsidRPr="00412192">
        <w:rPr>
          <w:b/>
          <w:lang w:val="en-US"/>
        </w:rPr>
        <w:t>Site</w:t>
      </w:r>
      <w:r w:rsidRPr="00412192">
        <w:rPr>
          <w:lang w:val="en-US"/>
        </w:rPr>
        <w:t xml:space="preserve">: </w:t>
      </w:r>
      <w:hyperlink r:id="rId10" w:history="1">
        <w:r w:rsidRPr="00412192">
          <w:rPr>
            <w:rStyle w:val="-"/>
            <w:lang w:val="en-US"/>
          </w:rPr>
          <w:t>www.edra-coop.gr</w:t>
        </w:r>
      </w:hyperlink>
      <w:r w:rsidRPr="00412192">
        <w:rPr>
          <w:lang w:val="en-US"/>
        </w:rPr>
        <w:t xml:space="preserve"> / </w:t>
      </w:r>
      <w:r w:rsidRPr="00412192">
        <w:rPr>
          <w:b/>
          <w:lang w:val="en-US"/>
        </w:rPr>
        <w:t>Email</w:t>
      </w:r>
      <w:r w:rsidRPr="00412192">
        <w:rPr>
          <w:lang w:val="en-US"/>
        </w:rPr>
        <w:t xml:space="preserve">: </w:t>
      </w:r>
      <w:hyperlink r:id="rId11" w:history="1">
        <w:r w:rsidRPr="00412192">
          <w:rPr>
            <w:rStyle w:val="-"/>
            <w:lang w:val="en-US"/>
          </w:rPr>
          <w:t>info@edra-coop.gr</w:t>
        </w:r>
      </w:hyperlink>
    </w:p>
    <w:p w:rsidR="00CD1778" w:rsidRPr="00412192" w:rsidRDefault="00CD1778" w:rsidP="00AC79F6">
      <w:pPr>
        <w:spacing w:after="0"/>
        <w:jc w:val="both"/>
        <w:rPr>
          <w:rStyle w:val="-"/>
          <w:lang w:val="en-US"/>
        </w:rPr>
      </w:pPr>
    </w:p>
    <w:p w:rsidR="0081741A" w:rsidRPr="0072607C" w:rsidRDefault="0081741A" w:rsidP="00AC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
          <w:rFonts w:eastAsia="Times New Roman" w:cs="Courier New"/>
          <w:noProof/>
          <w:lang w:val="en-US"/>
        </w:rPr>
      </w:pPr>
    </w:p>
    <w:p w:rsidR="009F04CA" w:rsidRPr="0072607C" w:rsidRDefault="009F04CA" w:rsidP="009F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
          <w:lang w:val="en-US"/>
        </w:rPr>
      </w:pPr>
      <w:r w:rsidRPr="00412192">
        <w:rPr>
          <w:b/>
          <w:lang w:val="en-US"/>
        </w:rPr>
        <w:t>Site</w:t>
      </w:r>
      <w:r w:rsidRPr="0072607C">
        <w:rPr>
          <w:lang w:val="en-US"/>
        </w:rPr>
        <w:t xml:space="preserve">: </w:t>
      </w:r>
      <w:hyperlink r:id="rId12" w:history="1">
        <w:r w:rsidRPr="00412192">
          <w:rPr>
            <w:rStyle w:val="-"/>
            <w:lang w:val="en-US"/>
          </w:rPr>
          <w:t>www</w:t>
        </w:r>
        <w:r w:rsidRPr="0072607C">
          <w:rPr>
            <w:rStyle w:val="-"/>
            <w:lang w:val="en-US"/>
          </w:rPr>
          <w:t>.</w:t>
        </w:r>
        <w:r w:rsidRPr="00412192">
          <w:rPr>
            <w:rStyle w:val="-"/>
            <w:lang w:val="en-US"/>
          </w:rPr>
          <w:t>epo</w:t>
        </w:r>
        <w:r w:rsidRPr="0072607C">
          <w:rPr>
            <w:rStyle w:val="-"/>
            <w:lang w:val="en-US"/>
          </w:rPr>
          <w:t>.</w:t>
        </w:r>
        <w:r w:rsidRPr="00412192">
          <w:rPr>
            <w:rStyle w:val="-"/>
            <w:lang w:val="en-US"/>
          </w:rPr>
          <w:t>gr</w:t>
        </w:r>
      </w:hyperlink>
      <w:r w:rsidRPr="0072607C">
        <w:rPr>
          <w:lang w:val="en-US"/>
        </w:rPr>
        <w:t xml:space="preserve"> </w:t>
      </w:r>
    </w:p>
    <w:p w:rsidR="0040104B" w:rsidRPr="0072607C" w:rsidRDefault="0040104B">
      <w:pPr>
        <w:rPr>
          <w:sz w:val="24"/>
          <w:szCs w:val="24"/>
          <w:lang w:val="en-US"/>
        </w:rPr>
      </w:pPr>
    </w:p>
    <w:p w:rsidR="00A77698" w:rsidRPr="0072607C" w:rsidRDefault="00A77698">
      <w:pPr>
        <w:rPr>
          <w:sz w:val="24"/>
          <w:szCs w:val="24"/>
          <w:lang w:val="en-US"/>
        </w:rPr>
      </w:pPr>
    </w:p>
    <w:p w:rsidR="00A77698" w:rsidRPr="00F228D0" w:rsidRDefault="00A77698" w:rsidP="00A77698">
      <w:pPr>
        <w:rPr>
          <w:rFonts w:ascii="Calibri" w:hAnsi="Calibri"/>
          <w:b/>
          <w:bCs/>
          <w:lang w:val="en-US"/>
        </w:rPr>
      </w:pPr>
      <w:r w:rsidRPr="00F228D0">
        <w:rPr>
          <w:rFonts w:ascii="Calibri" w:hAnsi="Calibri"/>
          <w:b/>
          <w:bCs/>
          <w:lang w:val="en-US"/>
        </w:rPr>
        <w:lastRenderedPageBreak/>
        <w:t xml:space="preserve">#5x5giatinpsixikiygeia </w:t>
      </w:r>
      <w:hyperlink r:id="rId13" w:tgtFrame="_self" w:history="1">
        <w:r w:rsidRPr="00A77698">
          <w:rPr>
            <w:b/>
            <w:bCs/>
            <w:lang w:val="en-US"/>
          </w:rPr>
          <w:t>#</w:t>
        </w:r>
        <w:proofErr w:type="spellStart"/>
        <w:r w:rsidRPr="00A77698">
          <w:rPr>
            <w:b/>
            <w:bCs/>
            <w:lang w:val="en-US"/>
          </w:rPr>
          <w:t>breakstigma</w:t>
        </w:r>
        <w:proofErr w:type="spellEnd"/>
      </w:hyperlink>
      <w:r w:rsidRPr="00F228D0">
        <w:rPr>
          <w:b/>
          <w:bCs/>
          <w:lang w:val="en-US"/>
        </w:rPr>
        <w:t xml:space="preserve"> </w:t>
      </w:r>
      <w:hyperlink r:id="rId14" w:tgtFrame="_self" w:history="1">
        <w:r w:rsidRPr="00A77698">
          <w:rPr>
            <w:b/>
            <w:bCs/>
            <w:lang w:val="en-US"/>
          </w:rPr>
          <w:t>#</w:t>
        </w:r>
        <w:proofErr w:type="spellStart"/>
        <w:r w:rsidRPr="00A77698">
          <w:rPr>
            <w:b/>
            <w:bCs/>
            <w:lang w:val="en-US"/>
          </w:rPr>
          <w:t>removestigma</w:t>
        </w:r>
        <w:proofErr w:type="spellEnd"/>
      </w:hyperlink>
      <w:r w:rsidRPr="00F228D0">
        <w:rPr>
          <w:b/>
          <w:bCs/>
          <w:lang w:val="en-US"/>
        </w:rPr>
        <w:t xml:space="preserve"> </w:t>
      </w:r>
      <w:hyperlink r:id="rId15" w:tgtFrame="_self" w:history="1">
        <w:r w:rsidRPr="00A77698">
          <w:rPr>
            <w:b/>
            <w:bCs/>
            <w:lang w:val="en-US"/>
          </w:rPr>
          <w:t>#</w:t>
        </w:r>
        <w:proofErr w:type="spellStart"/>
        <w:r w:rsidRPr="00A77698">
          <w:rPr>
            <w:b/>
            <w:bCs/>
            <w:lang w:val="en-US"/>
          </w:rPr>
          <w:t>mentalhealth</w:t>
        </w:r>
        <w:proofErr w:type="spellEnd"/>
      </w:hyperlink>
      <w:r w:rsidRPr="00F228D0">
        <w:rPr>
          <w:b/>
          <w:bCs/>
          <w:lang w:val="en-US"/>
        </w:rPr>
        <w:t xml:space="preserve"> </w:t>
      </w:r>
      <w:hyperlink r:id="rId16" w:tgtFrame="_self" w:history="1">
        <w:r w:rsidRPr="00A77698">
          <w:rPr>
            <w:b/>
            <w:bCs/>
            <w:lang w:val="en-US"/>
          </w:rPr>
          <w:t>#</w:t>
        </w:r>
        <w:proofErr w:type="spellStart"/>
        <w:r w:rsidRPr="00A77698">
          <w:rPr>
            <w:b/>
            <w:bCs/>
            <w:lang w:val="en-US"/>
          </w:rPr>
          <w:t>balapantou</w:t>
        </w:r>
        <w:proofErr w:type="spellEnd"/>
      </w:hyperlink>
      <w:r w:rsidRPr="00F228D0">
        <w:rPr>
          <w:b/>
          <w:bCs/>
          <w:lang w:val="en-US"/>
        </w:rPr>
        <w:t xml:space="preserve"> </w:t>
      </w:r>
      <w:hyperlink r:id="rId17" w:tgtFrame="_self" w:history="1">
        <w:r w:rsidRPr="00A77698">
          <w:rPr>
            <w:b/>
            <w:bCs/>
            <w:lang w:val="en-US"/>
          </w:rPr>
          <w:t>#</w:t>
        </w:r>
        <w:proofErr w:type="spellStart"/>
        <w:r w:rsidRPr="00A77698">
          <w:rPr>
            <w:b/>
            <w:bCs/>
            <w:lang w:val="en-US"/>
          </w:rPr>
          <w:t>samefield</w:t>
        </w:r>
        <w:proofErr w:type="spellEnd"/>
      </w:hyperlink>
    </w:p>
    <w:p w:rsidR="00A77698" w:rsidRPr="00A77698" w:rsidRDefault="00A77698">
      <w:pPr>
        <w:rPr>
          <w:sz w:val="24"/>
          <w:szCs w:val="24"/>
          <w:lang w:val="en-US"/>
        </w:rPr>
      </w:pPr>
    </w:p>
    <w:sectPr w:rsidR="00A77698" w:rsidRPr="00A77698" w:rsidSect="00621399">
      <w:headerReference w:type="default" r:id="rId18"/>
      <w:footerReference w:type="default" r:id="rId19"/>
      <w:pgSz w:w="11906" w:h="16838"/>
      <w:pgMar w:top="2977" w:right="127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1B" w:rsidRDefault="00962A1B">
      <w:pPr>
        <w:spacing w:after="0" w:line="240" w:lineRule="auto"/>
      </w:pPr>
      <w:r>
        <w:separator/>
      </w:r>
    </w:p>
  </w:endnote>
  <w:endnote w:type="continuationSeparator" w:id="0">
    <w:p w:rsidR="00962A1B" w:rsidRDefault="0096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9" w:rsidRDefault="007F35E9" w:rsidP="00005E12">
    <w:pPr>
      <w:spacing w:after="0"/>
      <w:jc w:val="center"/>
      <w:rPr>
        <w:rFonts w:ascii="Arial" w:hAnsi="Arial" w:cs="Arial"/>
        <w:b/>
        <w:bCs/>
        <w:sz w:val="15"/>
        <w:szCs w:val="15"/>
      </w:rPr>
    </w:pPr>
  </w:p>
  <w:p w:rsidR="00895013" w:rsidRPr="00B4310B" w:rsidRDefault="00784B83" w:rsidP="00005E12">
    <w:pPr>
      <w:spacing w:after="0"/>
      <w:jc w:val="center"/>
      <w:rPr>
        <w:rFonts w:ascii="Arial" w:hAnsi="Arial" w:cs="Arial"/>
        <w:sz w:val="15"/>
        <w:szCs w:val="15"/>
        <w:lang w:val="en-US"/>
      </w:rPr>
    </w:pPr>
    <w:r w:rsidRPr="00ED4494">
      <w:rPr>
        <w:rFonts w:ascii="Arial" w:hAnsi="Arial" w:cs="Arial"/>
        <w:b/>
        <w:bCs/>
        <w:sz w:val="15"/>
        <w:szCs w:val="15"/>
      </w:rPr>
      <w:t>Κεντρικά γραφεία</w:t>
    </w:r>
    <w:r w:rsidRPr="00ED4494">
      <w:rPr>
        <w:rFonts w:ascii="Arial" w:hAnsi="Arial" w:cs="Arial"/>
        <w:sz w:val="15"/>
        <w:szCs w:val="15"/>
      </w:rPr>
      <w:t xml:space="preserve">: </w:t>
    </w:r>
    <w:r>
      <w:rPr>
        <w:rFonts w:ascii="Arial" w:hAnsi="Arial" w:cs="Arial"/>
        <w:sz w:val="15"/>
        <w:szCs w:val="15"/>
      </w:rPr>
      <w:t>Αισχύλου 5-7</w:t>
    </w:r>
    <w:r w:rsidRPr="00ED4494">
      <w:rPr>
        <w:rFonts w:ascii="Arial" w:hAnsi="Arial" w:cs="Arial"/>
        <w:sz w:val="15"/>
        <w:szCs w:val="15"/>
      </w:rPr>
      <w:t>, Τ.Κ. 1213</w:t>
    </w:r>
    <w:r>
      <w:rPr>
        <w:rFonts w:ascii="Arial" w:hAnsi="Arial" w:cs="Arial"/>
        <w:sz w:val="15"/>
        <w:szCs w:val="15"/>
      </w:rPr>
      <w:t>4</w:t>
    </w:r>
    <w:r w:rsidRPr="00ED4494">
      <w:rPr>
        <w:rFonts w:ascii="Arial" w:hAnsi="Arial" w:cs="Arial"/>
        <w:sz w:val="15"/>
        <w:szCs w:val="15"/>
      </w:rPr>
      <w:t xml:space="preserve"> Περιστέρι. </w:t>
    </w:r>
    <w:r>
      <w:rPr>
        <w:rFonts w:ascii="Arial" w:hAnsi="Arial" w:cs="Arial"/>
        <w:b/>
        <w:bCs/>
        <w:sz w:val="15"/>
        <w:szCs w:val="15"/>
      </w:rPr>
      <w:t>Τ</w:t>
    </w:r>
    <w:r w:rsidRPr="00B4310B">
      <w:rPr>
        <w:rFonts w:ascii="Arial" w:hAnsi="Arial" w:cs="Arial"/>
        <w:b/>
        <w:bCs/>
        <w:sz w:val="15"/>
        <w:szCs w:val="15"/>
        <w:lang w:val="en-US"/>
      </w:rPr>
      <w:t xml:space="preserve">. : </w:t>
    </w:r>
    <w:r w:rsidRPr="00B4310B">
      <w:rPr>
        <w:rFonts w:ascii="Arial" w:hAnsi="Arial" w:cs="Arial"/>
        <w:bCs/>
        <w:sz w:val="15"/>
        <w:szCs w:val="15"/>
        <w:lang w:val="en-US"/>
      </w:rPr>
      <w:t>2</w:t>
    </w:r>
    <w:r w:rsidRPr="00B4310B">
      <w:rPr>
        <w:rFonts w:ascii="Arial" w:hAnsi="Arial" w:cs="Arial"/>
        <w:sz w:val="15"/>
        <w:szCs w:val="15"/>
        <w:lang w:val="en-US"/>
      </w:rPr>
      <w:t xml:space="preserve">10 5913826. </w:t>
    </w:r>
    <w:r w:rsidRPr="0027137E">
      <w:rPr>
        <w:rFonts w:ascii="Arial" w:hAnsi="Arial" w:cs="Arial"/>
        <w:b/>
        <w:sz w:val="15"/>
        <w:szCs w:val="15"/>
        <w:lang w:val="en-US"/>
      </w:rPr>
      <w:t>F</w:t>
    </w:r>
    <w:r w:rsidRPr="00B4310B">
      <w:rPr>
        <w:rFonts w:ascii="Arial" w:hAnsi="Arial" w:cs="Arial"/>
        <w:sz w:val="15"/>
        <w:szCs w:val="15"/>
        <w:lang w:val="en-US"/>
      </w:rPr>
      <w:t>.:2105762861</w:t>
    </w:r>
  </w:p>
  <w:p w:rsidR="006F56FC" w:rsidRPr="00895013" w:rsidRDefault="00784B83" w:rsidP="00895013">
    <w:pPr>
      <w:jc w:val="center"/>
      <w:rPr>
        <w:lang w:val="en-US"/>
      </w:rPr>
    </w:pPr>
    <w:r w:rsidRPr="00ED4494">
      <w:rPr>
        <w:rFonts w:ascii="Arial" w:hAnsi="Arial" w:cs="Arial"/>
        <w:b/>
        <w:bCs/>
        <w:sz w:val="15"/>
        <w:szCs w:val="15"/>
      </w:rPr>
      <w:t>Ε</w:t>
    </w:r>
    <w:r w:rsidRPr="00C6004D">
      <w:rPr>
        <w:rFonts w:ascii="Arial" w:hAnsi="Arial" w:cs="Arial"/>
        <w:b/>
        <w:bCs/>
        <w:sz w:val="15"/>
        <w:szCs w:val="15"/>
        <w:lang w:val="en-US"/>
      </w:rPr>
      <w:t>-</w:t>
    </w:r>
    <w:r w:rsidRPr="00ED4494">
      <w:rPr>
        <w:rFonts w:ascii="Arial" w:hAnsi="Arial" w:cs="Arial"/>
        <w:b/>
        <w:bCs/>
        <w:sz w:val="15"/>
        <w:szCs w:val="15"/>
        <w:lang w:val="en-US"/>
      </w:rPr>
      <w:t>mail</w:t>
    </w:r>
    <w:r w:rsidRPr="00C6004D">
      <w:rPr>
        <w:rFonts w:ascii="Arial" w:hAnsi="Arial" w:cs="Arial"/>
        <w:b/>
        <w:bCs/>
        <w:sz w:val="15"/>
        <w:szCs w:val="15"/>
        <w:lang w:val="en-US"/>
      </w:rPr>
      <w:t>:</w:t>
    </w:r>
    <w:r>
      <w:rPr>
        <w:rFonts w:ascii="Arial" w:hAnsi="Arial" w:cs="Arial"/>
        <w:b/>
        <w:bCs/>
        <w:sz w:val="15"/>
        <w:szCs w:val="15"/>
        <w:lang w:val="en-US"/>
      </w:rPr>
      <w:t xml:space="preserve"> </w:t>
    </w:r>
    <w:hyperlink r:id="rId1" w:history="1">
      <w:r w:rsidRPr="00F646AD">
        <w:rPr>
          <w:rStyle w:val="-"/>
          <w:rFonts w:ascii="Arial" w:hAnsi="Arial" w:cs="Arial"/>
          <w:b/>
          <w:bCs/>
          <w:sz w:val="15"/>
          <w:szCs w:val="15"/>
          <w:lang w:val="en-US"/>
        </w:rPr>
        <w:t>info@edra-coop.gr</w:t>
      </w:r>
    </w:hyperlink>
    <w:r w:rsidRPr="00895013">
      <w:rPr>
        <w:rFonts w:ascii="Arial" w:hAnsi="Arial" w:cs="Arial"/>
        <w:b/>
        <w:bCs/>
        <w:sz w:val="15"/>
        <w:szCs w:val="15"/>
        <w:lang w:val="en-US"/>
      </w:rPr>
      <w:t>,</w:t>
    </w:r>
    <w:r>
      <w:rPr>
        <w:rFonts w:ascii="Arial" w:hAnsi="Arial" w:cs="Arial"/>
        <w:b/>
        <w:bCs/>
        <w:sz w:val="15"/>
        <w:szCs w:val="15"/>
        <w:lang w:val="en-US"/>
      </w:rPr>
      <w:t xml:space="preserve"> </w:t>
    </w:r>
    <w:r w:rsidRPr="00895013">
      <w:rPr>
        <w:rFonts w:ascii="Arial" w:hAnsi="Arial" w:cs="Arial"/>
        <w:b/>
        <w:bCs/>
        <w:sz w:val="15"/>
        <w:szCs w:val="15"/>
        <w:lang w:val="en-US"/>
      </w:rPr>
      <w:t xml:space="preserve"> </w:t>
    </w:r>
    <w:hyperlink r:id="rId2" w:history="1">
      <w:r w:rsidRPr="00F646AD">
        <w:rPr>
          <w:rStyle w:val="-"/>
          <w:rFonts w:ascii="Arial" w:hAnsi="Arial" w:cs="Arial"/>
          <w:sz w:val="15"/>
          <w:szCs w:val="15"/>
          <w:lang w:val="en-US"/>
        </w:rPr>
        <w:t>mko.edra@gmail.com</w:t>
      </w:r>
    </w:hyperlink>
    <w:r>
      <w:rPr>
        <w:rFonts w:ascii="Arial" w:hAnsi="Arial" w:cs="Arial"/>
        <w:sz w:val="15"/>
        <w:szCs w:val="15"/>
        <w:lang w:val="en-US"/>
      </w:rPr>
      <w:t xml:space="preserve">  Url: </w:t>
    </w:r>
    <w:hyperlink r:id="rId3" w:history="1">
      <w:r w:rsidRPr="00E24D50">
        <w:rPr>
          <w:rStyle w:val="-"/>
          <w:rFonts w:ascii="Arial" w:hAnsi="Arial" w:cs="Arial"/>
          <w:sz w:val="15"/>
          <w:szCs w:val="15"/>
          <w:lang w:val="en-US"/>
        </w:rPr>
        <w:t>www.edra-coop.gr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1B" w:rsidRDefault="00962A1B">
      <w:pPr>
        <w:spacing w:after="0" w:line="240" w:lineRule="auto"/>
      </w:pPr>
      <w:r>
        <w:separator/>
      </w:r>
    </w:p>
  </w:footnote>
  <w:footnote w:type="continuationSeparator" w:id="0">
    <w:p w:rsidR="00962A1B" w:rsidRDefault="00962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FC" w:rsidRPr="00895013" w:rsidRDefault="00DA0335" w:rsidP="00470E72">
    <w:pPr>
      <w:pStyle w:val="a4"/>
      <w:ind w:firstLine="720"/>
      <w:rPr>
        <w:noProof/>
        <w:sz w:val="20"/>
        <w:szCs w:val="20"/>
      </w:rPr>
    </w:pPr>
    <w:r>
      <w:rPr>
        <w:noProof/>
      </w:rPr>
      <w:drawing>
        <wp:anchor distT="0" distB="0" distL="114300" distR="114300" simplePos="0" relativeHeight="251663360" behindDoc="0" locked="0" layoutInCell="1" allowOverlap="1" wp14:anchorId="1B78CC8B" wp14:editId="044BA8FF">
          <wp:simplePos x="0" y="0"/>
          <wp:positionH relativeFrom="column">
            <wp:posOffset>757555</wp:posOffset>
          </wp:positionH>
          <wp:positionV relativeFrom="paragraph">
            <wp:posOffset>-459740</wp:posOffset>
          </wp:positionV>
          <wp:extent cx="2392045" cy="1708785"/>
          <wp:effectExtent l="0" t="0" r="8255" b="571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a_logo_GR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045" cy="1708785"/>
                  </a:xfrm>
                  <a:prstGeom prst="rect">
                    <a:avLst/>
                  </a:prstGeom>
                </pic:spPr>
              </pic:pic>
            </a:graphicData>
          </a:graphic>
          <wp14:sizeRelH relativeFrom="page">
            <wp14:pctWidth>0</wp14:pctWidth>
          </wp14:sizeRelH>
          <wp14:sizeRelV relativeFrom="page">
            <wp14:pctHeight>0</wp14:pctHeight>
          </wp14:sizeRelV>
        </wp:anchor>
      </w:drawing>
    </w:r>
    <w:r w:rsidRPr="00400315">
      <w:rPr>
        <w:noProof/>
      </w:rPr>
      <w:drawing>
        <wp:anchor distT="0" distB="0" distL="114300" distR="114300" simplePos="0" relativeHeight="251661312" behindDoc="0" locked="0" layoutInCell="1" allowOverlap="1" wp14:anchorId="659EF076" wp14:editId="1D7BD70E">
          <wp:simplePos x="0" y="0"/>
          <wp:positionH relativeFrom="column">
            <wp:posOffset>3585210</wp:posOffset>
          </wp:positionH>
          <wp:positionV relativeFrom="paragraph">
            <wp:posOffset>-120650</wp:posOffset>
          </wp:positionV>
          <wp:extent cx="871855" cy="871855"/>
          <wp:effectExtent l="0" t="0" r="4445" b="4445"/>
          <wp:wrapSquare wrapText="bothSides"/>
          <wp:docPr id="2" name="0 - Εικόνα" descr="Ελληνική_Ποδοσφαιρική_Ομοσπονδί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λληνική_Ποδοσφαιρική_Ομοσπονδία.png"/>
                  <pic:cNvPicPr/>
                </pic:nvPicPr>
                <pic:blipFill>
                  <a:blip r:embed="rId2" cstate="print"/>
                  <a:stretch>
                    <a:fillRect/>
                  </a:stretch>
                </pic:blipFill>
                <pic:spPr>
                  <a:xfrm>
                    <a:off x="0" y="0"/>
                    <a:ext cx="871855" cy="871855"/>
                  </a:xfrm>
                  <a:prstGeom prst="rect">
                    <a:avLst/>
                  </a:prstGeom>
                </pic:spPr>
              </pic:pic>
            </a:graphicData>
          </a:graphic>
          <wp14:sizeRelH relativeFrom="margin">
            <wp14:pctWidth>0</wp14:pctWidth>
          </wp14:sizeRelH>
          <wp14:sizeRelV relativeFrom="margin">
            <wp14:pctHeight>0</wp14:pctHeight>
          </wp14:sizeRelV>
        </wp:anchor>
      </w:drawing>
    </w:r>
    <w:r w:rsidR="00A0631B">
      <w:rPr>
        <w:noProof/>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A2A"/>
    <w:multiLevelType w:val="hybridMultilevel"/>
    <w:tmpl w:val="6CC6406E"/>
    <w:lvl w:ilvl="0" w:tplc="96802194">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2817FD6"/>
    <w:multiLevelType w:val="hybridMultilevel"/>
    <w:tmpl w:val="1E68ED6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6CF3CFD"/>
    <w:multiLevelType w:val="multilevel"/>
    <w:tmpl w:val="ED16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C1FC4"/>
    <w:multiLevelType w:val="multilevel"/>
    <w:tmpl w:val="AF4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3644E"/>
    <w:multiLevelType w:val="multilevel"/>
    <w:tmpl w:val="9E92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94BC5"/>
    <w:multiLevelType w:val="multilevel"/>
    <w:tmpl w:val="080858C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BC42B54"/>
    <w:multiLevelType w:val="hybridMultilevel"/>
    <w:tmpl w:val="FBF0AA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1B6438A"/>
    <w:multiLevelType w:val="hybridMultilevel"/>
    <w:tmpl w:val="83EA24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81301F5"/>
    <w:multiLevelType w:val="hybridMultilevel"/>
    <w:tmpl w:val="63041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A595C67"/>
    <w:multiLevelType w:val="hybridMultilevel"/>
    <w:tmpl w:val="7010B05E"/>
    <w:lvl w:ilvl="0" w:tplc="8A1CC8AA">
      <w:start w:val="1"/>
      <w:numFmt w:val="bullet"/>
      <w:lvlText w:val="-"/>
      <w:lvlJc w:val="left"/>
      <w:pPr>
        <w:ind w:left="108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6EEF082E"/>
    <w:multiLevelType w:val="multilevel"/>
    <w:tmpl w:val="20E6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1724CB"/>
    <w:multiLevelType w:val="hybridMultilevel"/>
    <w:tmpl w:val="648CE97C"/>
    <w:lvl w:ilvl="0" w:tplc="9680219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6"/>
  </w:num>
  <w:num w:numId="6">
    <w:abstractNumId w:val="8"/>
  </w:num>
  <w:num w:numId="7">
    <w:abstractNumId w:val="11"/>
  </w:num>
  <w:num w:numId="8">
    <w:abstractNumId w:val="0"/>
  </w:num>
  <w:num w:numId="9">
    <w:abstractNumId w:val="3"/>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F6"/>
    <w:rsid w:val="00042909"/>
    <w:rsid w:val="00045516"/>
    <w:rsid w:val="000801C2"/>
    <w:rsid w:val="000830E3"/>
    <w:rsid w:val="000A7991"/>
    <w:rsid w:val="000B2667"/>
    <w:rsid w:val="000E75DF"/>
    <w:rsid w:val="00131C11"/>
    <w:rsid w:val="00144F24"/>
    <w:rsid w:val="001920BA"/>
    <w:rsid w:val="001A36E0"/>
    <w:rsid w:val="001D2DDF"/>
    <w:rsid w:val="002058DB"/>
    <w:rsid w:val="002367FE"/>
    <w:rsid w:val="00257EE5"/>
    <w:rsid w:val="00265106"/>
    <w:rsid w:val="00274C5D"/>
    <w:rsid w:val="00282059"/>
    <w:rsid w:val="002B7F65"/>
    <w:rsid w:val="002C18CF"/>
    <w:rsid w:val="002E6499"/>
    <w:rsid w:val="003331BB"/>
    <w:rsid w:val="003337BC"/>
    <w:rsid w:val="00400315"/>
    <w:rsid w:val="0040104B"/>
    <w:rsid w:val="00403CBF"/>
    <w:rsid w:val="00412192"/>
    <w:rsid w:val="00424690"/>
    <w:rsid w:val="00441ED4"/>
    <w:rsid w:val="00483E31"/>
    <w:rsid w:val="004A06F3"/>
    <w:rsid w:val="004C50FF"/>
    <w:rsid w:val="004C735C"/>
    <w:rsid w:val="00554887"/>
    <w:rsid w:val="00567ACE"/>
    <w:rsid w:val="00584FC6"/>
    <w:rsid w:val="00587CD7"/>
    <w:rsid w:val="005A6F7A"/>
    <w:rsid w:val="00621399"/>
    <w:rsid w:val="006E0173"/>
    <w:rsid w:val="006F3B4B"/>
    <w:rsid w:val="00711F50"/>
    <w:rsid w:val="0072607C"/>
    <w:rsid w:val="0074724E"/>
    <w:rsid w:val="00784B83"/>
    <w:rsid w:val="007A426E"/>
    <w:rsid w:val="007F35E9"/>
    <w:rsid w:val="008008CB"/>
    <w:rsid w:val="0081741A"/>
    <w:rsid w:val="0082531D"/>
    <w:rsid w:val="0084081F"/>
    <w:rsid w:val="00892272"/>
    <w:rsid w:val="008D005A"/>
    <w:rsid w:val="008D5C84"/>
    <w:rsid w:val="0090423B"/>
    <w:rsid w:val="00962A1B"/>
    <w:rsid w:val="009B5306"/>
    <w:rsid w:val="009E19CB"/>
    <w:rsid w:val="009F04CA"/>
    <w:rsid w:val="00A0631B"/>
    <w:rsid w:val="00A276F3"/>
    <w:rsid w:val="00A362B8"/>
    <w:rsid w:val="00A77698"/>
    <w:rsid w:val="00AC79F6"/>
    <w:rsid w:val="00AE4D3A"/>
    <w:rsid w:val="00B33EB3"/>
    <w:rsid w:val="00B81C81"/>
    <w:rsid w:val="00B94298"/>
    <w:rsid w:val="00C319E8"/>
    <w:rsid w:val="00C603B4"/>
    <w:rsid w:val="00C642B3"/>
    <w:rsid w:val="00CD1778"/>
    <w:rsid w:val="00CF152E"/>
    <w:rsid w:val="00CF3EB4"/>
    <w:rsid w:val="00D10107"/>
    <w:rsid w:val="00D21339"/>
    <w:rsid w:val="00D278CB"/>
    <w:rsid w:val="00D45F1F"/>
    <w:rsid w:val="00D66258"/>
    <w:rsid w:val="00DA0335"/>
    <w:rsid w:val="00E0477A"/>
    <w:rsid w:val="00E26CD7"/>
    <w:rsid w:val="00E3425F"/>
    <w:rsid w:val="00E437A3"/>
    <w:rsid w:val="00E550F9"/>
    <w:rsid w:val="00EA4A0F"/>
    <w:rsid w:val="00EB4572"/>
    <w:rsid w:val="00F228D0"/>
    <w:rsid w:val="00F92A74"/>
    <w:rsid w:val="00FF4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F6"/>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9F6"/>
    <w:pPr>
      <w:ind w:left="720"/>
      <w:contextualSpacing/>
    </w:pPr>
  </w:style>
  <w:style w:type="character" w:styleId="-">
    <w:name w:val="Hyperlink"/>
    <w:basedOn w:val="a0"/>
    <w:unhideWhenUsed/>
    <w:rsid w:val="00AC79F6"/>
    <w:rPr>
      <w:color w:val="0000FF"/>
      <w:u w:val="single"/>
    </w:rPr>
  </w:style>
  <w:style w:type="paragraph" w:styleId="a4">
    <w:name w:val="header"/>
    <w:basedOn w:val="a"/>
    <w:link w:val="Char"/>
    <w:rsid w:val="00AC79F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4"/>
    <w:rsid w:val="00AC79F6"/>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D45F1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45F1F"/>
    <w:rPr>
      <w:rFonts w:ascii="Tahoma" w:eastAsiaTheme="minorEastAsia" w:hAnsi="Tahoma" w:cs="Tahoma"/>
      <w:sz w:val="16"/>
      <w:szCs w:val="16"/>
      <w:lang w:eastAsia="el-GR"/>
    </w:rPr>
  </w:style>
  <w:style w:type="paragraph" w:styleId="a6">
    <w:name w:val="footer"/>
    <w:basedOn w:val="a"/>
    <w:link w:val="Char1"/>
    <w:uiPriority w:val="99"/>
    <w:unhideWhenUsed/>
    <w:rsid w:val="00A0631B"/>
    <w:pPr>
      <w:tabs>
        <w:tab w:val="center" w:pos="4153"/>
        <w:tab w:val="right" w:pos="8306"/>
      </w:tabs>
      <w:spacing w:after="0" w:line="240" w:lineRule="auto"/>
    </w:pPr>
  </w:style>
  <w:style w:type="character" w:customStyle="1" w:styleId="Char1">
    <w:name w:val="Υποσέλιδο Char"/>
    <w:basedOn w:val="a0"/>
    <w:link w:val="a6"/>
    <w:uiPriority w:val="99"/>
    <w:rsid w:val="00A0631B"/>
    <w:rPr>
      <w:rFonts w:eastAsiaTheme="minorEastAsia"/>
      <w:lang w:eastAsia="el-GR"/>
    </w:rPr>
  </w:style>
  <w:style w:type="paragraph" w:styleId="Web">
    <w:name w:val="Normal (Web)"/>
    <w:basedOn w:val="a"/>
    <w:uiPriority w:val="99"/>
    <w:semiHidden/>
    <w:unhideWhenUsed/>
    <w:rsid w:val="0062139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21399"/>
    <w:rPr>
      <w:b/>
      <w:bCs/>
    </w:rPr>
  </w:style>
  <w:style w:type="character" w:customStyle="1" w:styleId="ember-view">
    <w:name w:val="ember-view"/>
    <w:basedOn w:val="a0"/>
    <w:rsid w:val="00F228D0"/>
  </w:style>
  <w:style w:type="character" w:customStyle="1" w:styleId="hashtag-a11y">
    <w:name w:val="hashtag-a11y"/>
    <w:basedOn w:val="a0"/>
    <w:rsid w:val="00F228D0"/>
  </w:style>
  <w:style w:type="character" w:customStyle="1" w:styleId="hashtag-a11yname">
    <w:name w:val="hashtag-a11y__name"/>
    <w:basedOn w:val="a0"/>
    <w:rsid w:val="00F2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F6"/>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9F6"/>
    <w:pPr>
      <w:ind w:left="720"/>
      <w:contextualSpacing/>
    </w:pPr>
  </w:style>
  <w:style w:type="character" w:styleId="-">
    <w:name w:val="Hyperlink"/>
    <w:basedOn w:val="a0"/>
    <w:unhideWhenUsed/>
    <w:rsid w:val="00AC79F6"/>
    <w:rPr>
      <w:color w:val="0000FF"/>
      <w:u w:val="single"/>
    </w:rPr>
  </w:style>
  <w:style w:type="paragraph" w:styleId="a4">
    <w:name w:val="header"/>
    <w:basedOn w:val="a"/>
    <w:link w:val="Char"/>
    <w:rsid w:val="00AC79F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4"/>
    <w:rsid w:val="00AC79F6"/>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D45F1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45F1F"/>
    <w:rPr>
      <w:rFonts w:ascii="Tahoma" w:eastAsiaTheme="minorEastAsia" w:hAnsi="Tahoma" w:cs="Tahoma"/>
      <w:sz w:val="16"/>
      <w:szCs w:val="16"/>
      <w:lang w:eastAsia="el-GR"/>
    </w:rPr>
  </w:style>
  <w:style w:type="paragraph" w:styleId="a6">
    <w:name w:val="footer"/>
    <w:basedOn w:val="a"/>
    <w:link w:val="Char1"/>
    <w:uiPriority w:val="99"/>
    <w:unhideWhenUsed/>
    <w:rsid w:val="00A0631B"/>
    <w:pPr>
      <w:tabs>
        <w:tab w:val="center" w:pos="4153"/>
        <w:tab w:val="right" w:pos="8306"/>
      </w:tabs>
      <w:spacing w:after="0" w:line="240" w:lineRule="auto"/>
    </w:pPr>
  </w:style>
  <w:style w:type="character" w:customStyle="1" w:styleId="Char1">
    <w:name w:val="Υποσέλιδο Char"/>
    <w:basedOn w:val="a0"/>
    <w:link w:val="a6"/>
    <w:uiPriority w:val="99"/>
    <w:rsid w:val="00A0631B"/>
    <w:rPr>
      <w:rFonts w:eastAsiaTheme="minorEastAsia"/>
      <w:lang w:eastAsia="el-GR"/>
    </w:rPr>
  </w:style>
  <w:style w:type="paragraph" w:styleId="Web">
    <w:name w:val="Normal (Web)"/>
    <w:basedOn w:val="a"/>
    <w:uiPriority w:val="99"/>
    <w:semiHidden/>
    <w:unhideWhenUsed/>
    <w:rsid w:val="0062139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21399"/>
    <w:rPr>
      <w:b/>
      <w:bCs/>
    </w:rPr>
  </w:style>
  <w:style w:type="character" w:customStyle="1" w:styleId="ember-view">
    <w:name w:val="ember-view"/>
    <w:basedOn w:val="a0"/>
    <w:rsid w:val="00F228D0"/>
  </w:style>
  <w:style w:type="character" w:customStyle="1" w:styleId="hashtag-a11y">
    <w:name w:val="hashtag-a11y"/>
    <w:basedOn w:val="a0"/>
    <w:rsid w:val="00F228D0"/>
  </w:style>
  <w:style w:type="character" w:customStyle="1" w:styleId="hashtag-a11yname">
    <w:name w:val="hashtag-a11y__name"/>
    <w:basedOn w:val="a0"/>
    <w:rsid w:val="00F2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4675">
      <w:bodyDiv w:val="1"/>
      <w:marLeft w:val="0"/>
      <w:marRight w:val="0"/>
      <w:marTop w:val="0"/>
      <w:marBottom w:val="0"/>
      <w:divBdr>
        <w:top w:val="none" w:sz="0" w:space="0" w:color="auto"/>
        <w:left w:val="none" w:sz="0" w:space="0" w:color="auto"/>
        <w:bottom w:val="none" w:sz="0" w:space="0" w:color="auto"/>
        <w:right w:val="none" w:sz="0" w:space="0" w:color="auto"/>
      </w:divBdr>
    </w:div>
    <w:div w:id="1121191863">
      <w:bodyDiv w:val="1"/>
      <w:marLeft w:val="0"/>
      <w:marRight w:val="0"/>
      <w:marTop w:val="0"/>
      <w:marBottom w:val="0"/>
      <w:divBdr>
        <w:top w:val="none" w:sz="0" w:space="0" w:color="auto"/>
        <w:left w:val="none" w:sz="0" w:space="0" w:color="auto"/>
        <w:bottom w:val="none" w:sz="0" w:space="0" w:color="auto"/>
        <w:right w:val="none" w:sz="0" w:space="0" w:color="auto"/>
      </w:divBdr>
    </w:div>
    <w:div w:id="1179271858">
      <w:bodyDiv w:val="1"/>
      <w:marLeft w:val="0"/>
      <w:marRight w:val="0"/>
      <w:marTop w:val="0"/>
      <w:marBottom w:val="0"/>
      <w:divBdr>
        <w:top w:val="none" w:sz="0" w:space="0" w:color="auto"/>
        <w:left w:val="none" w:sz="0" w:space="0" w:color="auto"/>
        <w:bottom w:val="none" w:sz="0" w:space="0" w:color="auto"/>
        <w:right w:val="none" w:sz="0" w:space="0" w:color="auto"/>
      </w:divBdr>
    </w:div>
    <w:div w:id="15218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feed/hashtag/?highlightedUpdateUrns=urn%3Ali%3Aactivity%3A6574295317825617920&amp;keywords=%23breakstigma&amp;originTrackingId=NOXUA%2FauRV2%2BM5zDyoIYqg%3D%3D"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o.gr" TargetMode="External"/><Relationship Id="rId17" Type="http://schemas.openxmlformats.org/officeDocument/2006/relationships/hyperlink" Target="https://www.linkedin.com/feed/hashtag/?highlightedUpdateUrns=urn%3Ali%3Aactivity%3A6574295317825617920&amp;keywords=%23samefield&amp;originTrackingId=NOXUA%2FauRV2%2BM5zDyoIYqg%3D%3D" TargetMode="External"/><Relationship Id="rId2" Type="http://schemas.openxmlformats.org/officeDocument/2006/relationships/styles" Target="styles.xml"/><Relationship Id="rId16" Type="http://schemas.openxmlformats.org/officeDocument/2006/relationships/hyperlink" Target="https://www.linkedin.com/feed/hashtag/?highlightedUpdateUrns=urn%3Ali%3Aactivity%3A6574295317825617920&amp;keywords=%23balapantou&amp;originTrackingId=NOXUA%2FauRV2%2BM5zDyoIYqg%3D%3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edra-coop.gr" TargetMode="External"/><Relationship Id="rId5" Type="http://schemas.openxmlformats.org/officeDocument/2006/relationships/webSettings" Target="webSettings.xml"/><Relationship Id="rId15" Type="http://schemas.openxmlformats.org/officeDocument/2006/relationships/hyperlink" Target="https://www.linkedin.com/feed/hashtag/?highlightedUpdateUrns=urn%3Ali%3Aactivity%3A6574295317825617920&amp;keywords=%23mentalhealth&amp;originTrackingId=NOXUA%2FauRV2%2BM5zDyoIYqg%3D%3D" TargetMode="External"/><Relationship Id="rId10" Type="http://schemas.openxmlformats.org/officeDocument/2006/relationships/hyperlink" Target="file:///C:\Documents%20and%20Settings\FSC\&#932;&#945;%20&#941;&#947;&#947;&#961;&#945;&#966;&#940;%20&#956;&#959;&#965;\&#917;&#916;&#929;&#913;\&#916;&#919;&#924;&#927;&#931;&#921;&#927;&#932;&#919;&#932;&#913;\&#928;&#945;&#961;&#959;&#965;&#963;&#953;&#940;&#963;&#949;&#953;&#962;\www.edra-coop.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feed/hashtag/?highlightedUpdateUrns=urn%3Ali%3Aactivity%3A6574295317825617920&amp;keywords=%23removestigma&amp;originTrackingId=NOXUA%2FauRV2%2BM5zDyoIYqg%3D%3D"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edra-coop.gr" TargetMode="External"/><Relationship Id="rId2" Type="http://schemas.openxmlformats.org/officeDocument/2006/relationships/hyperlink" Target="mailto:mko.edra@gmail.com,info@edra-coop.gr" TargetMode="External"/><Relationship Id="rId1" Type="http://schemas.openxmlformats.org/officeDocument/2006/relationships/hyperlink" Target="mailto:info@edra-coop.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1015</Words>
  <Characters>5481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FM2A68M-DG3</dc:creator>
  <cp:lastModifiedBy>DIMITRIS</cp:lastModifiedBy>
  <cp:revision>15</cp:revision>
  <cp:lastPrinted>2019-07-12T13:35:00Z</cp:lastPrinted>
  <dcterms:created xsi:type="dcterms:W3CDTF">2019-09-03T14:32:00Z</dcterms:created>
  <dcterms:modified xsi:type="dcterms:W3CDTF">2019-09-10T12:41:00Z</dcterms:modified>
</cp:coreProperties>
</file>