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3C81" w14:textId="2521CF19" w:rsidR="00F64380" w:rsidRDefault="004C35B0" w:rsidP="004C35B0">
      <w:pPr>
        <w:ind w:left="-1560"/>
      </w:pPr>
      <w:r>
        <w:rPr>
          <w:noProof/>
        </w:rPr>
        <w:drawing>
          <wp:inline distT="0" distB="0" distL="0" distR="0" wp14:anchorId="3A106690" wp14:editId="16894F5F">
            <wp:extent cx="2760345" cy="88074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2AB08" w14:textId="31F9DB8B" w:rsidR="004C35B0" w:rsidRDefault="004C35B0" w:rsidP="004C35B0">
      <w:pPr>
        <w:ind w:left="-1560"/>
      </w:pPr>
    </w:p>
    <w:p w14:paraId="293A7C0D" w14:textId="77777777" w:rsidR="000E58B4" w:rsidRPr="00AA6865" w:rsidRDefault="000E58B4" w:rsidP="000E58B4">
      <w:pPr>
        <w:jc w:val="center"/>
        <w:rPr>
          <w:b/>
          <w:bCs/>
        </w:rPr>
      </w:pPr>
      <w:r w:rsidRPr="00AA6865">
        <w:rPr>
          <w:b/>
          <w:bCs/>
        </w:rPr>
        <w:t xml:space="preserve">Δελτίο Τύπου </w:t>
      </w:r>
      <w:r w:rsidRPr="00AA6865">
        <w:rPr>
          <w:rFonts w:cstheme="minorHAnsi"/>
          <w:b/>
          <w:bCs/>
        </w:rPr>
        <w:t xml:space="preserve">| </w:t>
      </w:r>
      <w:r w:rsidRPr="00AA6865">
        <w:rPr>
          <w:b/>
          <w:bCs/>
        </w:rPr>
        <w:t>6/6/2022</w:t>
      </w:r>
    </w:p>
    <w:p w14:paraId="2ECF65B0" w14:textId="77777777" w:rsidR="000E58B4" w:rsidRPr="00850AFB" w:rsidRDefault="000E58B4" w:rsidP="000E58B4">
      <w:pPr>
        <w:jc w:val="center"/>
        <w:rPr>
          <w:b/>
          <w:bCs/>
        </w:rPr>
      </w:pPr>
      <w:r w:rsidRPr="00850AFB">
        <w:rPr>
          <w:b/>
          <w:bCs/>
        </w:rPr>
        <w:t>Αυλαία για το φετινό «Τρίποντο στο Στίγμα»</w:t>
      </w:r>
    </w:p>
    <w:p w14:paraId="657CE980" w14:textId="77777777" w:rsidR="000E58B4" w:rsidRPr="000E58B4" w:rsidRDefault="000E58B4" w:rsidP="000E58B4">
      <w:pPr>
        <w:jc w:val="both"/>
        <w:rPr>
          <w:b/>
          <w:bCs/>
          <w:i/>
          <w:iCs/>
        </w:rPr>
      </w:pPr>
      <w:r w:rsidRPr="000E58B4">
        <w:rPr>
          <w:b/>
          <w:bCs/>
          <w:i/>
          <w:iCs/>
        </w:rPr>
        <w:t xml:space="preserve">Ενθουσιασμός και συγκίνηση τα κυρίαρχα συναισθήματα στο </w:t>
      </w:r>
      <w:bookmarkStart w:id="0" w:name="_Hlk105358448"/>
      <w:r w:rsidRPr="000E58B4">
        <w:rPr>
          <w:b/>
          <w:bCs/>
          <w:i/>
          <w:iCs/>
        </w:rPr>
        <w:t>5ο Πανελλήνιο Τουρνουά Μπάσκετ «Τρίποντο στο Στίγμα»</w:t>
      </w:r>
      <w:bookmarkEnd w:id="0"/>
      <w:r w:rsidRPr="000E58B4">
        <w:rPr>
          <w:b/>
          <w:bCs/>
          <w:i/>
          <w:iCs/>
        </w:rPr>
        <w:t>, την πρωτοβουλία της ΕΠΑΨΥ για τη στήριξη των ψυχικά νοσούντων συνανθρώπων μας που έγινε θεσμός.</w:t>
      </w:r>
    </w:p>
    <w:p w14:paraId="0416C82B" w14:textId="77777777" w:rsidR="000E58B4" w:rsidRPr="00850AFB" w:rsidRDefault="000E58B4" w:rsidP="000E58B4">
      <w:pPr>
        <w:jc w:val="both"/>
      </w:pPr>
    </w:p>
    <w:p w14:paraId="7909C5FA" w14:textId="1B41407B" w:rsidR="000E58B4" w:rsidRPr="00850AFB" w:rsidRDefault="000E58B4" w:rsidP="000E58B4">
      <w:pPr>
        <w:jc w:val="both"/>
      </w:pPr>
      <w:r w:rsidRPr="00850AFB">
        <w:t xml:space="preserve">Με μεγάλη επιτυχία και σε κλίμα συγκίνησης, χαράς και ενθουσιασμού ολοκληρώθηκε το Σάββατο </w:t>
      </w:r>
      <w:bookmarkStart w:id="1" w:name="_Hlk105358511"/>
      <w:r w:rsidRPr="00850AFB">
        <w:t xml:space="preserve">4 Ιουνίου στο </w:t>
      </w:r>
      <w:bookmarkStart w:id="2" w:name="_Hlk105343183"/>
      <w:r w:rsidRPr="00850AFB">
        <w:t xml:space="preserve">Κλειστό Γυμναστήριο Αγίου Θωμά στο Μαρούσι </w:t>
      </w:r>
      <w:bookmarkEnd w:id="1"/>
      <w:bookmarkEnd w:id="2"/>
      <w:r w:rsidRPr="00850AFB">
        <w:t>το</w:t>
      </w:r>
      <w:r w:rsidR="00852AFF">
        <w:t xml:space="preserve"> </w:t>
      </w:r>
      <w:r w:rsidR="00F37C81">
        <w:t>ετήσιο</w:t>
      </w:r>
      <w:r w:rsidRPr="00850AFB">
        <w:t xml:space="preserve"> Πανελλήνιο Τουρνουά Μπάσκετ «Τρίποντο στο Στίγμα», που διοργανώθηκε για πέμπτη φορά από την Εταιρεία Περιφερειακής Ανάπτυξης και Ψυχικής Υγείας (ΕΠΑΨΥ), έπειτα από δύο χρόνια απ</w:t>
      </w:r>
      <w:r w:rsidR="00852AFF">
        <w:t>οχής</w:t>
      </w:r>
      <w:r w:rsidRPr="00850AFB">
        <w:t xml:space="preserve"> λόγω της πανδημίας.</w:t>
      </w:r>
    </w:p>
    <w:p w14:paraId="06FCF60B" w14:textId="5FA89F72" w:rsidR="000E58B4" w:rsidRPr="00850AFB" w:rsidRDefault="000E58B4" w:rsidP="000E58B4">
      <w:pPr>
        <w:jc w:val="both"/>
        <w:rPr>
          <w:rFonts w:cstheme="minorHAnsi"/>
          <w:color w:val="201F1E"/>
          <w:bdr w:val="none" w:sz="0" w:space="0" w:color="auto" w:frame="1"/>
        </w:rPr>
      </w:pPr>
      <w:r w:rsidRPr="00850AFB">
        <w:t xml:space="preserve">Σε αυτή την 5η διοργάνωση 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150 λήπτες ψυχιατρικής φροντίδας στην κοινότητα από 30 φορείς ψυχικής υγείας της χώρας έπαιξαν με πάθος, έδειξαν </w:t>
      </w:r>
      <w:r w:rsidR="00852AFF">
        <w:rPr>
          <w:rFonts w:cstheme="minorHAnsi"/>
          <w:color w:val="201F1E"/>
          <w:bdr w:val="none" w:sz="0" w:space="0" w:color="auto" w:frame="1"/>
        </w:rPr>
        <w:t>πόσα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 μπορούν να καταφέρουν κι έβαλαν τρίποντο στο στίγμα και τον κοινωνικό αποκλεισμό.</w:t>
      </w:r>
    </w:p>
    <w:p w14:paraId="3177BEF7" w14:textId="77777777" w:rsidR="000E58B4" w:rsidRDefault="000E58B4" w:rsidP="000E58B4">
      <w:pPr>
        <w:jc w:val="both"/>
      </w:pPr>
      <w:r w:rsidRPr="00850AFB">
        <w:rPr>
          <w:rFonts w:cstheme="minorHAnsi"/>
          <w:color w:val="201F1E"/>
          <w:bdr w:val="none" w:sz="0" w:space="0" w:color="auto" w:frame="1"/>
        </w:rPr>
        <w:t xml:space="preserve">Χαιρετισμό απηύθυναν ο πρόεδρος της ΕΠΑΨΥ, κ. Δημήτρης Γαλάνης, και ο ιδρυτής και </w:t>
      </w:r>
      <w:proofErr w:type="spellStart"/>
      <w:r w:rsidRPr="00850AFB">
        <w:rPr>
          <w:rFonts w:cstheme="minorHAnsi"/>
          <w:color w:val="201F1E"/>
          <w:bdr w:val="none" w:sz="0" w:space="0" w:color="auto" w:frame="1"/>
        </w:rPr>
        <w:t>επ</w:t>
      </w:r>
      <w:proofErr w:type="spellEnd"/>
      <w:r w:rsidRPr="00850AFB">
        <w:rPr>
          <w:rFonts w:cstheme="minorHAnsi"/>
          <w:color w:val="201F1E"/>
          <w:bdr w:val="none" w:sz="0" w:space="0" w:color="auto" w:frame="1"/>
        </w:rPr>
        <w:t xml:space="preserve">. πρόεδρος της ΕΠΑΨΥ, κ. Στέλιος Στυλιανίδης, ενώ </w:t>
      </w:r>
      <w:r w:rsidRPr="00850AFB">
        <w:t xml:space="preserve">την εκδήλωση τίμησαν με την παρουσία τους η υφυπουργός Υγείας, κ. Ζωή Ράπτη, ο βουλευτής Νότιου Τομέα Αθηνών με τον ΣΥΡΙΖΑ κ. Γιάννης </w:t>
      </w:r>
      <w:proofErr w:type="spellStart"/>
      <w:r w:rsidRPr="00850AFB">
        <w:t>Μπαλάφας</w:t>
      </w:r>
      <w:proofErr w:type="spellEnd"/>
      <w:r w:rsidRPr="00850AFB">
        <w:t xml:space="preserve">, ο βουλευτής Βόρειου Τομέα Αθηνών με τη ΝΔ κ. Γιώργος Κουμουτσάκος, η αντιπεριφερειάρχης Βόρειου Τομέα Αθηνών, κ. Λουκία Κεφαλογιάννη, η αντιδήμαρχος Εξυπηρέτησης του Πολίτη &amp; Ισότητας των Φύλων του Δήμου Αμαρουσίου, κ. Ελένη Λέκκα, ο πρόεδρος του Οργανισμού Κοινωνικής Πολιτικής &amp; Αλληλεγγύης του Δήμου Αμαρουσίου, κ. Πέτρος Κόνιαρης, </w:t>
      </w:r>
      <w:r>
        <w:t xml:space="preserve">καθώς και ο πρόεδρος της </w:t>
      </w:r>
      <w:r w:rsidRPr="00C44B8E">
        <w:rPr>
          <w:rFonts w:cstheme="minorHAnsi"/>
          <w:color w:val="000000"/>
          <w:shd w:val="clear" w:color="auto" w:fill="FFFFFF"/>
        </w:rPr>
        <w:t>Ομοσπονδίας Φορέων Ψυχοκοινωνικής Αποκατάστασης «Αργώ»</w:t>
      </w:r>
      <w:r>
        <w:rPr>
          <w:rFonts w:cstheme="minorHAnsi"/>
          <w:color w:val="000000"/>
          <w:shd w:val="clear" w:color="auto" w:fill="FFFFFF"/>
        </w:rPr>
        <w:t xml:space="preserve">, κ. Μενέλαος </w:t>
      </w:r>
      <w:proofErr w:type="spellStart"/>
      <w:r>
        <w:rPr>
          <w:rFonts w:cstheme="minorHAnsi"/>
          <w:color w:val="000000"/>
          <w:shd w:val="clear" w:color="auto" w:fill="FFFFFF"/>
        </w:rPr>
        <w:t>Θεοδωρουλάκης</w:t>
      </w:r>
      <w:proofErr w:type="spellEnd"/>
      <w:r>
        <w:rPr>
          <w:rFonts w:cstheme="minorHAnsi"/>
          <w:color w:val="000000"/>
          <w:shd w:val="clear" w:color="auto" w:fill="FFFFFF"/>
        </w:rPr>
        <w:t>.</w:t>
      </w:r>
    </w:p>
    <w:p w14:paraId="59E5E1B2" w14:textId="46DD1CD0" w:rsidR="000E58B4" w:rsidRDefault="000E58B4" w:rsidP="000E58B4">
      <w:pPr>
        <w:jc w:val="both"/>
      </w:pPr>
      <w:r>
        <w:t xml:space="preserve">Αφού έδωσαν θερμά συγχαρητήρια σε όσους αγωνίστηκαν, σημείωσαν ότι, μετά και την οδυνηρή εμπειρία της πανδημίας, </w:t>
      </w:r>
      <w:r w:rsidR="00852AFF">
        <w:t>έφτασε</w:t>
      </w:r>
      <w:r>
        <w:t xml:space="preserve"> η ώρα της </w:t>
      </w:r>
      <w:proofErr w:type="spellStart"/>
      <w:r>
        <w:t>αποστιγματοποίησης</w:t>
      </w:r>
      <w:proofErr w:type="spellEnd"/>
      <w:r>
        <w:t xml:space="preserve"> </w:t>
      </w:r>
      <w:r w:rsidR="00852AFF">
        <w:t>της ψυχικής</w:t>
      </w:r>
      <w:r>
        <w:t xml:space="preserve"> </w:t>
      </w:r>
      <w:r w:rsidR="00852AFF">
        <w:t>νόσου</w:t>
      </w:r>
      <w:r w:rsidR="00203F6C">
        <w:t>. Επίσης,</w:t>
      </w:r>
      <w:r>
        <w:t xml:space="preserve"> μίλησαν για την ανάγκη στήριξης των ψυχικά νοσούντων συνανθρώπων μας και την αξία της κοινοτικής ψυχιατρικής, μιας ψυχιατρικής μακριά από εγκλεισμούς και άσυλα.</w:t>
      </w:r>
    </w:p>
    <w:p w14:paraId="63104CF1" w14:textId="40256D37" w:rsidR="000E58B4" w:rsidRPr="00850AFB" w:rsidRDefault="000E58B4" w:rsidP="000E58B4">
      <w:pPr>
        <w:jc w:val="both"/>
      </w:pPr>
      <w:r>
        <w:t xml:space="preserve">Τέλος, η κ. Ράπτη δεν παρέλειψε να αναφερθεί στον σπουδαίο ρόλο του αθλητισμού στη διάδοση </w:t>
      </w:r>
      <w:r w:rsidR="00852AFF">
        <w:t xml:space="preserve">σημαντικών </w:t>
      </w:r>
      <w:r>
        <w:t>μηνυμάτων, όπως αυτό κατά του στίγματος: «Δεν είμαστε όλοι ίδιοι, είμαστε όμως όλοι ίσοι».</w:t>
      </w:r>
    </w:p>
    <w:p w14:paraId="0364AD3E" w14:textId="77777777" w:rsidR="000E58B4" w:rsidRPr="00850AFB" w:rsidRDefault="000E58B4" w:rsidP="000E58B4">
      <w:pPr>
        <w:jc w:val="both"/>
      </w:pPr>
      <w:r w:rsidRPr="00850AFB">
        <w:t>Το 5ο «Τρίποντο στο Στίγμα» πραγματοποιήθηκε υπό την αιγίδα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 του υπουργείου Υγείας, της Ομοσπονδίας Φορέων Ψυχοκοινωνικής Αποκατάστασης «Αργώ» και του Δήμου Αμαρουσίου και υποστηρίχθηκε χορηγικά από τον ΕΣΑΚΕ, τις εταιρείες </w:t>
      </w:r>
      <w:r w:rsidRPr="00850AFB">
        <w:rPr>
          <w:rFonts w:cstheme="minorHAnsi"/>
          <w:color w:val="201F1E"/>
          <w:bdr w:val="none" w:sz="0" w:space="0" w:color="auto" w:frame="1"/>
          <w:lang w:val="en-US"/>
        </w:rPr>
        <w:t>Argo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 </w:t>
      </w:r>
      <w:r w:rsidRPr="00850AFB">
        <w:rPr>
          <w:rFonts w:cstheme="minorHAnsi"/>
          <w:color w:val="201F1E"/>
          <w:bdr w:val="none" w:sz="0" w:space="0" w:color="auto" w:frame="1"/>
          <w:lang w:val="en-US"/>
        </w:rPr>
        <w:t>Travel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 </w:t>
      </w:r>
      <w:r w:rsidRPr="00850AFB">
        <w:rPr>
          <w:rFonts w:cstheme="minorHAnsi"/>
          <w:color w:val="201F1E"/>
          <w:bdr w:val="none" w:sz="0" w:space="0" w:color="auto" w:frame="1"/>
          <w:lang w:val="en-US"/>
        </w:rPr>
        <w:t>Group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, </w:t>
      </w:r>
      <w:proofErr w:type="spellStart"/>
      <w:r w:rsidRPr="00850AFB">
        <w:rPr>
          <w:rFonts w:cstheme="minorHAnsi"/>
          <w:color w:val="201F1E"/>
          <w:bdr w:val="none" w:sz="0" w:space="0" w:color="auto" w:frame="1"/>
          <w:lang w:val="en-US"/>
        </w:rPr>
        <w:t>Nestl</w:t>
      </w:r>
      <w:proofErr w:type="spellEnd"/>
      <w:r w:rsidRPr="00850AFB">
        <w:rPr>
          <w:rFonts w:cstheme="minorHAnsi"/>
          <w:color w:val="201F1E"/>
          <w:bdr w:val="none" w:sz="0" w:space="0" w:color="auto" w:frame="1"/>
        </w:rPr>
        <w:t xml:space="preserve">é, ΒΙΚΟΣ, </w:t>
      </w:r>
      <w:proofErr w:type="spellStart"/>
      <w:r w:rsidRPr="00850AFB">
        <w:rPr>
          <w:rFonts w:cstheme="minorHAnsi"/>
          <w:color w:val="201F1E"/>
          <w:bdr w:val="none" w:sz="0" w:space="0" w:color="auto" w:frame="1"/>
          <w:lang w:val="en-US"/>
        </w:rPr>
        <w:t>Timac</w:t>
      </w:r>
      <w:proofErr w:type="spellEnd"/>
      <w:r w:rsidRPr="00850AFB">
        <w:rPr>
          <w:rFonts w:cstheme="minorHAnsi"/>
          <w:color w:val="201F1E"/>
          <w:bdr w:val="none" w:sz="0" w:space="0" w:color="auto" w:frame="1"/>
        </w:rPr>
        <w:t xml:space="preserve"> </w:t>
      </w:r>
      <w:proofErr w:type="spellStart"/>
      <w:r w:rsidRPr="00850AFB">
        <w:rPr>
          <w:rFonts w:cstheme="minorHAnsi"/>
          <w:color w:val="201F1E"/>
          <w:bdr w:val="none" w:sz="0" w:space="0" w:color="auto" w:frame="1"/>
          <w:lang w:val="en-US"/>
        </w:rPr>
        <w:t>Agro</w:t>
      </w:r>
      <w:proofErr w:type="spellEnd"/>
      <w:r w:rsidRPr="00850AFB">
        <w:rPr>
          <w:rFonts w:cstheme="minorHAnsi"/>
          <w:color w:val="201F1E"/>
          <w:bdr w:val="none" w:sz="0" w:space="0" w:color="auto" w:frame="1"/>
        </w:rPr>
        <w:t xml:space="preserve"> / ΛΥΔΑ, </w:t>
      </w:r>
      <w:r w:rsidRPr="00850AFB">
        <w:rPr>
          <w:rFonts w:cstheme="minorHAnsi"/>
          <w:color w:val="201F1E"/>
          <w:bdr w:val="none" w:sz="0" w:space="0" w:color="auto" w:frame="1"/>
          <w:lang w:val="en-US"/>
        </w:rPr>
        <w:t>AMP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 και τα εστιατόρια </w:t>
      </w:r>
      <w:r w:rsidRPr="00850AFB">
        <w:rPr>
          <w:rFonts w:cstheme="minorHAnsi"/>
          <w:color w:val="201F1E"/>
          <w:bdr w:val="none" w:sz="0" w:space="0" w:color="auto" w:frame="1"/>
          <w:lang w:val="en-US"/>
        </w:rPr>
        <w:t>Barolo</w:t>
      </w:r>
      <w:r w:rsidRPr="00850AFB">
        <w:rPr>
          <w:rFonts w:cstheme="minorHAnsi"/>
          <w:color w:val="201F1E"/>
          <w:bdr w:val="none" w:sz="0" w:space="0" w:color="auto" w:frame="1"/>
        </w:rPr>
        <w:t xml:space="preserve"> και </w:t>
      </w:r>
      <w:proofErr w:type="spellStart"/>
      <w:r w:rsidRPr="00850AFB">
        <w:rPr>
          <w:rFonts w:cstheme="minorHAnsi"/>
          <w:color w:val="201F1E"/>
          <w:bdr w:val="none" w:sz="0" w:space="0" w:color="auto" w:frame="1"/>
          <w:lang w:val="en-US"/>
        </w:rPr>
        <w:t>Samano</w:t>
      </w:r>
      <w:proofErr w:type="spellEnd"/>
      <w:r w:rsidRPr="00850AFB">
        <w:rPr>
          <w:rFonts w:cstheme="minorHAnsi"/>
          <w:color w:val="201F1E"/>
          <w:bdr w:val="none" w:sz="0" w:space="0" w:color="auto" w:frame="1"/>
        </w:rPr>
        <w:t xml:space="preserve"> </w:t>
      </w:r>
      <w:r w:rsidRPr="00850AFB">
        <w:rPr>
          <w:rFonts w:cstheme="minorHAnsi"/>
          <w:color w:val="201F1E"/>
          <w:bdr w:val="none" w:sz="0" w:space="0" w:color="auto" w:frame="1"/>
          <w:lang w:val="en-US"/>
        </w:rPr>
        <w:t>Radio</w:t>
      </w:r>
      <w:r w:rsidRPr="00850AFB">
        <w:rPr>
          <w:rFonts w:cstheme="minorHAnsi"/>
          <w:color w:val="201F1E"/>
          <w:bdr w:val="none" w:sz="0" w:space="0" w:color="auto" w:frame="1"/>
        </w:rPr>
        <w:t>.</w:t>
      </w:r>
    </w:p>
    <w:p w14:paraId="49761906" w14:textId="77777777" w:rsidR="00203F6C" w:rsidRPr="00850AFB" w:rsidRDefault="00203F6C" w:rsidP="00203F6C">
      <w:pPr>
        <w:jc w:val="both"/>
      </w:pPr>
      <w:r w:rsidRPr="00850AFB">
        <w:t xml:space="preserve">Μεγάλοι νικητές στέφθηκαν οι </w:t>
      </w:r>
      <w:proofErr w:type="spellStart"/>
      <w:r w:rsidRPr="00850AFB">
        <w:rPr>
          <w:lang w:val="en-US"/>
        </w:rPr>
        <w:t>Basaglians</w:t>
      </w:r>
      <w:proofErr w:type="spellEnd"/>
      <w:r w:rsidRPr="00850AFB">
        <w:t>, η ομάδα του Κέντρου Ημέρας «</w:t>
      </w:r>
      <w:r w:rsidRPr="00850AFB">
        <w:rPr>
          <w:lang w:val="en-US"/>
        </w:rPr>
        <w:t>Franco</w:t>
      </w:r>
      <w:r w:rsidRPr="00850AFB">
        <w:t xml:space="preserve"> </w:t>
      </w:r>
      <w:r w:rsidRPr="00850AFB">
        <w:rPr>
          <w:lang w:val="en-US"/>
        </w:rPr>
        <w:t>Basaglia</w:t>
      </w:r>
      <w:r w:rsidRPr="00850AFB">
        <w:t xml:space="preserve">» της ΕΠΑΨΥ, και όλοι, ωφελούμενοι, επαγγελματίες ψυχικής υγείας και απλοί θεατές, ανανεώσαμε το ραντεβού μας για του χρόνου, σε συνθήκες </w:t>
      </w:r>
      <w:r w:rsidRPr="00850AFB">
        <w:rPr>
          <w:rFonts w:cstheme="minorHAnsi"/>
        </w:rPr>
        <w:t xml:space="preserve">–θέλουμε να </w:t>
      </w:r>
      <w:r w:rsidRPr="00850AFB">
        <w:t>ελπίζουμε</w:t>
      </w:r>
      <w:r w:rsidRPr="00850AFB">
        <w:rPr>
          <w:rFonts w:cstheme="minorHAnsi"/>
        </w:rPr>
        <w:t>–</w:t>
      </w:r>
      <w:r w:rsidRPr="00850AFB">
        <w:t xml:space="preserve"> καλύτερες για τους πιο ευάλωτους των ευάλωτων.</w:t>
      </w:r>
    </w:p>
    <w:p w14:paraId="491DCEAB" w14:textId="38BE8500" w:rsidR="000E58B4" w:rsidRDefault="000E58B4" w:rsidP="000E58B4">
      <w:pPr>
        <w:jc w:val="both"/>
      </w:pPr>
    </w:p>
    <w:p w14:paraId="000135B5" w14:textId="77777777" w:rsidR="00203F6C" w:rsidRPr="00850AFB" w:rsidRDefault="00203F6C" w:rsidP="000E58B4">
      <w:pPr>
        <w:jc w:val="both"/>
      </w:pPr>
    </w:p>
    <w:p w14:paraId="178E5283" w14:textId="77777777" w:rsidR="000E58B4" w:rsidRPr="00850AFB" w:rsidRDefault="000E58B4" w:rsidP="000E58B4">
      <w:pPr>
        <w:spacing w:after="0" w:line="240" w:lineRule="auto"/>
        <w:ind w:right="-1050"/>
        <w:jc w:val="both"/>
        <w:rPr>
          <w:rFonts w:cstheme="minorHAnsi"/>
          <w:lang w:val="en-US"/>
        </w:rPr>
      </w:pPr>
      <w:r w:rsidRPr="00850AFB">
        <w:rPr>
          <w:rFonts w:cstheme="minorHAnsi"/>
          <w:lang w:val="en-US"/>
        </w:rPr>
        <w:t>www.epapsy.gr</w:t>
      </w:r>
    </w:p>
    <w:p w14:paraId="4A001DA4" w14:textId="77777777" w:rsidR="000E58B4" w:rsidRPr="00850AFB" w:rsidRDefault="000E58B4" w:rsidP="000E58B4">
      <w:pPr>
        <w:spacing w:after="0" w:line="240" w:lineRule="auto"/>
        <w:ind w:right="-1050"/>
        <w:jc w:val="both"/>
        <w:rPr>
          <w:rFonts w:cstheme="minorHAnsi"/>
          <w:color w:val="050505"/>
          <w:shd w:val="clear" w:color="auto" w:fill="FFFFFF"/>
          <w:lang w:val="en-US"/>
        </w:rPr>
      </w:pPr>
      <w:r w:rsidRPr="00850AFB">
        <w:rPr>
          <w:rFonts w:cstheme="minorHAnsi"/>
          <w:lang w:val="en-US"/>
        </w:rPr>
        <w:t>F:</w:t>
      </w:r>
      <w:r w:rsidRPr="00850AFB">
        <w:rPr>
          <w:rFonts w:cstheme="minorHAnsi"/>
          <w:color w:val="050505"/>
          <w:shd w:val="clear" w:color="auto" w:fill="FFFFFF"/>
          <w:lang w:val="en-US"/>
        </w:rPr>
        <w:t xml:space="preserve"> Epapsy - Association for Regional Development and Mental Health</w:t>
      </w:r>
    </w:p>
    <w:p w14:paraId="017E034F" w14:textId="77777777" w:rsidR="000E58B4" w:rsidRPr="00850AFB" w:rsidRDefault="000E58B4" w:rsidP="000E58B4">
      <w:pPr>
        <w:spacing w:after="0" w:line="240" w:lineRule="auto"/>
        <w:ind w:right="-1050"/>
        <w:jc w:val="both"/>
        <w:rPr>
          <w:rFonts w:cstheme="minorHAnsi"/>
          <w:noProof/>
          <w:lang w:val="en-US"/>
        </w:rPr>
      </w:pPr>
      <w:r w:rsidRPr="00850AFB">
        <w:rPr>
          <w:rFonts w:cstheme="minorHAnsi"/>
          <w:noProof/>
          <w:lang w:val="en-US"/>
        </w:rPr>
        <w:t xml:space="preserve">T: EPAPSY </w:t>
      </w:r>
      <w:r w:rsidRPr="00850AFB">
        <w:rPr>
          <w:rFonts w:cstheme="minorHAnsi"/>
          <w:noProof/>
        </w:rPr>
        <w:t>ΕΠΑΨΥ</w:t>
      </w:r>
    </w:p>
    <w:p w14:paraId="5A51A24C" w14:textId="77777777" w:rsidR="000E58B4" w:rsidRPr="00850AFB" w:rsidRDefault="000E58B4" w:rsidP="000E58B4">
      <w:pPr>
        <w:spacing w:after="0" w:line="240" w:lineRule="auto"/>
        <w:ind w:right="-1050"/>
        <w:jc w:val="both"/>
        <w:rPr>
          <w:rFonts w:cstheme="minorHAnsi"/>
          <w:shd w:val="clear" w:color="auto" w:fill="FFFFFF"/>
          <w:lang w:val="en-US"/>
        </w:rPr>
      </w:pPr>
      <w:r w:rsidRPr="00850AFB">
        <w:rPr>
          <w:rFonts w:cstheme="minorHAnsi"/>
          <w:noProof/>
          <w:lang w:val="en-US"/>
        </w:rPr>
        <w:t xml:space="preserve">L: </w:t>
      </w:r>
      <w:r w:rsidRPr="00850AFB">
        <w:rPr>
          <w:rFonts w:cstheme="minorHAnsi"/>
          <w:shd w:val="clear" w:color="auto" w:fill="FFFFFF"/>
          <w:lang w:val="en-US"/>
        </w:rPr>
        <w:t>Association for Regional Development and Mental Health (EPAPSY)</w:t>
      </w:r>
    </w:p>
    <w:p w14:paraId="08CC2B16" w14:textId="77777777" w:rsidR="000E58B4" w:rsidRPr="00850AFB" w:rsidRDefault="000E58B4" w:rsidP="000E58B4">
      <w:pPr>
        <w:jc w:val="both"/>
      </w:pPr>
      <w:r w:rsidRPr="00850AFB">
        <w:rPr>
          <w:rFonts w:cstheme="minorHAnsi"/>
        </w:rPr>
        <w:t xml:space="preserve">Μ: </w:t>
      </w:r>
      <w:hyperlink r:id="rId5" w:history="1">
        <w:r w:rsidRPr="00850AFB">
          <w:rPr>
            <w:rStyle w:val="-"/>
            <w:rFonts w:cstheme="minorHAnsi"/>
            <w:lang w:val="en-US"/>
          </w:rPr>
          <w:t>grammateia</w:t>
        </w:r>
        <w:r w:rsidRPr="00850AFB">
          <w:rPr>
            <w:rStyle w:val="-"/>
            <w:rFonts w:cstheme="minorHAnsi"/>
          </w:rPr>
          <w:t>@</w:t>
        </w:r>
        <w:r w:rsidRPr="00850AFB">
          <w:rPr>
            <w:rStyle w:val="-"/>
            <w:rFonts w:cstheme="minorHAnsi"/>
            <w:lang w:val="en-US"/>
          </w:rPr>
          <w:t>epapsy</w:t>
        </w:r>
        <w:r w:rsidRPr="00850AFB">
          <w:rPr>
            <w:rStyle w:val="-"/>
            <w:rFonts w:cstheme="minorHAnsi"/>
          </w:rPr>
          <w:t>.</w:t>
        </w:r>
        <w:r w:rsidRPr="00850AFB">
          <w:rPr>
            <w:rStyle w:val="-"/>
            <w:rFonts w:cstheme="minorHAnsi"/>
            <w:lang w:val="en-US"/>
          </w:rPr>
          <w:t>gr</w:t>
        </w:r>
      </w:hyperlink>
    </w:p>
    <w:p w14:paraId="1B9D9208" w14:textId="1C5849E2" w:rsidR="000E58B4" w:rsidRDefault="000E58B4" w:rsidP="000E58B4">
      <w:pPr>
        <w:jc w:val="both"/>
      </w:pPr>
    </w:p>
    <w:p w14:paraId="62847EE6" w14:textId="5E1E5BD6" w:rsidR="000E58B4" w:rsidRDefault="000E58B4" w:rsidP="000E58B4">
      <w:pPr>
        <w:jc w:val="both"/>
      </w:pPr>
      <w:r>
        <w:rPr>
          <w:noProof/>
        </w:rPr>
        <w:drawing>
          <wp:inline distT="0" distB="0" distL="0" distR="0" wp14:anchorId="4DB5F735" wp14:editId="66FA8996">
            <wp:extent cx="5274310" cy="3515360"/>
            <wp:effectExtent l="0" t="0" r="2540" b="8890"/>
            <wp:docPr id="2" name="Εικόνα 2" descr="Εικόνα που περιέχει δάπεδο, εσωτερικό, άθλημα, αγώνισμα στίβου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Εικόνα που περιέχει δάπεδο, εσωτερικό, άθλημα, αγώνισμα στίβου&#10;&#10;Περιγραφή που δημιουργήθηκε αυτόματα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808BD" w14:textId="5AA02D29" w:rsidR="000E58B4" w:rsidRPr="000E58B4" w:rsidRDefault="000E58B4" w:rsidP="000E58B4">
      <w:pPr>
        <w:jc w:val="both"/>
      </w:pPr>
      <w:bookmarkStart w:id="3" w:name="_Hlk105414822"/>
      <w:r>
        <w:rPr>
          <w:lang w:val="en-US"/>
        </w:rPr>
        <w:t>Photo</w:t>
      </w:r>
      <w:r>
        <w:t xml:space="preserve">: Αρσένης </w:t>
      </w:r>
      <w:proofErr w:type="spellStart"/>
      <w:r>
        <w:t>Μίαρης</w:t>
      </w:r>
      <w:proofErr w:type="spellEnd"/>
    </w:p>
    <w:bookmarkEnd w:id="3"/>
    <w:p w14:paraId="67904861" w14:textId="25359BB7" w:rsidR="000E58B4" w:rsidRDefault="000E58B4" w:rsidP="000E58B4">
      <w:pPr>
        <w:jc w:val="both"/>
      </w:pPr>
    </w:p>
    <w:p w14:paraId="14A3733B" w14:textId="3FFC4FA3" w:rsidR="000E58B4" w:rsidRDefault="000E58B4" w:rsidP="000E58B4">
      <w:pPr>
        <w:jc w:val="both"/>
      </w:pPr>
      <w:r>
        <w:rPr>
          <w:noProof/>
        </w:rPr>
        <w:lastRenderedPageBreak/>
        <w:drawing>
          <wp:inline distT="0" distB="0" distL="0" distR="0" wp14:anchorId="4D87E4C6" wp14:editId="42D2F7F3">
            <wp:extent cx="5274310" cy="3515360"/>
            <wp:effectExtent l="0" t="0" r="2540" b="8890"/>
            <wp:docPr id="3" name="Εικόνα 3" descr="Εικόνα που περιέχει κείμενο, άτομο, πόζα, ομάδ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, άτομο, πόζα, ομάδα&#10;&#10;Περιγραφή που δημιουργήθηκε αυτόματα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EF750" w14:textId="4D94A2C9" w:rsidR="00B73839" w:rsidRDefault="00B73839" w:rsidP="00B73839">
      <w:pPr>
        <w:jc w:val="both"/>
      </w:pPr>
      <w:r>
        <w:rPr>
          <w:lang w:val="en-US"/>
        </w:rPr>
        <w:t>Photo</w:t>
      </w:r>
      <w:r>
        <w:t xml:space="preserve">: Αρσένης </w:t>
      </w:r>
      <w:proofErr w:type="spellStart"/>
      <w:r>
        <w:t>Μίαρης</w:t>
      </w:r>
      <w:proofErr w:type="spellEnd"/>
    </w:p>
    <w:p w14:paraId="5A35E225" w14:textId="60317936" w:rsidR="00B73839" w:rsidRDefault="00B73839" w:rsidP="00B73839">
      <w:pPr>
        <w:jc w:val="both"/>
      </w:pPr>
    </w:p>
    <w:p w14:paraId="6503E94D" w14:textId="7D010C5E" w:rsidR="00B73839" w:rsidRDefault="00B73839" w:rsidP="00B73839">
      <w:pPr>
        <w:jc w:val="both"/>
      </w:pPr>
      <w:r>
        <w:rPr>
          <w:noProof/>
        </w:rPr>
        <w:lastRenderedPageBreak/>
        <w:drawing>
          <wp:inline distT="0" distB="0" distL="0" distR="0" wp14:anchorId="470F0B97" wp14:editId="32BFA3F0">
            <wp:extent cx="4062984" cy="6096000"/>
            <wp:effectExtent l="0" t="0" r="0" b="0"/>
            <wp:docPr id="4" name="Εικόνα 4" descr="Εικόνα που περιέχει άτομο, άθλημα, άτομα&#10;&#10;Περιγραφή που δημιουργήθηκε αυτόματα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 descr="Εικόνα που περιέχει άτομο, άθλημα, άτομα&#10;&#10;Περιγραφή που δημιουργήθηκε αυτόματα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984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B544" w14:textId="77777777" w:rsidR="00FC5A8F" w:rsidRPr="000E58B4" w:rsidRDefault="00FC5A8F" w:rsidP="00FC5A8F">
      <w:pPr>
        <w:jc w:val="both"/>
      </w:pPr>
      <w:r>
        <w:rPr>
          <w:lang w:val="en-US"/>
        </w:rPr>
        <w:t>Photo</w:t>
      </w:r>
      <w:r>
        <w:t xml:space="preserve">: Αρσένης </w:t>
      </w:r>
      <w:proofErr w:type="spellStart"/>
      <w:r>
        <w:t>Μίαρης</w:t>
      </w:r>
      <w:proofErr w:type="spellEnd"/>
    </w:p>
    <w:p w14:paraId="2C447EB7" w14:textId="5F44E949" w:rsidR="00FC5A8F" w:rsidRDefault="00FC5A8F" w:rsidP="00B73839">
      <w:pPr>
        <w:jc w:val="both"/>
      </w:pPr>
    </w:p>
    <w:p w14:paraId="71B68430" w14:textId="37AC2370" w:rsidR="001121D6" w:rsidRDefault="001121D6" w:rsidP="00B73839">
      <w:pPr>
        <w:jc w:val="both"/>
      </w:pPr>
      <w:r>
        <w:rPr>
          <w:noProof/>
        </w:rPr>
        <w:lastRenderedPageBreak/>
        <w:drawing>
          <wp:inline distT="0" distB="0" distL="0" distR="0" wp14:anchorId="437060C5" wp14:editId="5BFDEB68">
            <wp:extent cx="5274310" cy="3515360"/>
            <wp:effectExtent l="0" t="0" r="2540" b="8890"/>
            <wp:docPr id="7" name="Εικόνα 7" descr="Εικόνα που περιέχει άτομο, άθλημα, άθλημα νερού, κολύμβη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7" descr="Εικόνα που περιέχει άτομο, άθλημα, άθλημα νερού, κολύμβηση&#10;&#10;Περιγραφή που δημιουργήθηκε αυτόματα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A2481" w14:textId="77777777" w:rsidR="001121D6" w:rsidRPr="000E58B4" w:rsidRDefault="001121D6" w:rsidP="001121D6">
      <w:pPr>
        <w:jc w:val="both"/>
      </w:pPr>
      <w:r>
        <w:rPr>
          <w:lang w:val="en-US"/>
        </w:rPr>
        <w:t>Photo</w:t>
      </w:r>
      <w:r>
        <w:t xml:space="preserve">: Αρσένης </w:t>
      </w:r>
      <w:proofErr w:type="spellStart"/>
      <w:r>
        <w:t>Μίαρης</w:t>
      </w:r>
      <w:proofErr w:type="spellEnd"/>
    </w:p>
    <w:p w14:paraId="61D8455E" w14:textId="77777777" w:rsidR="001121D6" w:rsidRDefault="001121D6" w:rsidP="00B73839">
      <w:pPr>
        <w:jc w:val="both"/>
      </w:pPr>
    </w:p>
    <w:sectPr w:rsidR="001121D6" w:rsidSect="004C35B0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B0"/>
    <w:rsid w:val="000E58B4"/>
    <w:rsid w:val="001121D6"/>
    <w:rsid w:val="00203F6C"/>
    <w:rsid w:val="004C35B0"/>
    <w:rsid w:val="00852AFF"/>
    <w:rsid w:val="00B73839"/>
    <w:rsid w:val="00DD4404"/>
    <w:rsid w:val="00F37C81"/>
    <w:rsid w:val="00F64380"/>
    <w:rsid w:val="00F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AEA6"/>
  <w15:chartTrackingRefBased/>
  <w15:docId w15:val="{598C4394-B80F-44D7-8C61-9FBC779B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C35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grammateia@epapsy.g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478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kinites</dc:creator>
  <cp:keywords/>
  <dc:description/>
  <cp:lastModifiedBy>kinites</cp:lastModifiedBy>
  <cp:revision>4</cp:revision>
  <dcterms:created xsi:type="dcterms:W3CDTF">2022-06-05T18:08:00Z</dcterms:created>
  <dcterms:modified xsi:type="dcterms:W3CDTF">2022-06-06T11:17:00Z</dcterms:modified>
</cp:coreProperties>
</file>